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85d1" w14:textId="e708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ведения статистики внешней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2004 года N 126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421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кодекса Республики Казахстан, в целях совершенствования и координации работ по формированию статистики внешней торговли, а также системы национальных счетов и платежного баланса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января 1999 года N 71 "О разработке платежного баланса Республики Казахстан"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Агентству таможенного контроля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 на 36-й день после отчетного периода представлять в Национальный Банк Республики Казахстан в электронном виде таможенную статистику внешней торговли Республики Казахстан на основе грузовых таможенных деклараций в разрезе стран и товаров в соответствии с десятизначным цифровым кодом Товарной номенклатуры внешнеэкономической деятельности Евразийского экономического сообщества (ТН ВЭД ЕврАзЭС) и бюллетень "Показатели внешней торговли на основе грузовых таможенных деклараций";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на 25-й день после отчетного периода представлять в Национальный Банк Республики Казахстан данные по совокупным объемам экспорта и импорта за отчетный квартал с выделением региона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представлять в Национальный Банк Республики Казахстан данные по выборочным показателям таможенной статистики внешней торговли, в соответствии с перечнем, форматами и сроками, оговариваемыми в соглашении";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"энергетики,"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1 января 2004 года осуществлять формирование статистики внешней торговли Республики Казахстан в соответствии с международной методологией и публикацию ежемесячных бюллетеней, экспресс-информации, а также ежеквартальных и годовых бюллетеней таможенной статистики внешней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 представлять в Агентство Республики Казахстан по статистике: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28-й день после отчетного периода: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базу данных в электронном формате на основе грузовых таможенных деклараций в разрезе товаров, стран, регионов (по классификатору административно-территориальных объектов) в соответствии с десятизначным цифровым кодом ТН ВЭД ЕврАзЭС бюллетень "Показатели внешней торговли на основе грузовых таможенных деклараций" и экспресс-информацию по экспорту и импорту отдельных товаров по основным странам-торговым партнерам в бумажном и электронном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35-й день после отчетного периода раздел доклада "Социально-экономическое развитие Республики Казахстан" по внешней торговле.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2 внесены изменения - постановлением Правительства РК от 13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статистике в срок до 15 апреля 2004 года завершить формирование показателей статистики внешней торговли за 2003 год.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подписания, за исключением пункта 1, который вводится в действие с 1 марта 2004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