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59a" w14:textId="4a73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2004-2006 годы по реализации Концепции экологической безопасности Республики Казахстан на 2004-2015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2004 года N 131. Утратило силу постановлением Правительства Республики Казахстан от 19 апреля 2007 года N 316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 февраля 2004 года N 131 утратило силу постановлением Правительства РК от 19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 "О Концепции экологической безопасности Республики Казахстан на 2004-2015 годы"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2004-2006 годы по реализации Концепции экологической безопасности Республики Казахстан на 2004-2015 годы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мероприятий, определенных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раза в год, к 20 января и 20 июля, представлять Министерству охраны окружающей среды Республики Казахстан информацию о ходе выполнения мероприятий Плана.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охраны окружающей среды Республики Казахстан два раза в год, к 10 февраля и 10 августа, представлять Правительству Республики Казахстан сводную информацию о ходе выполнения мероприятий Плана.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Республики Казахстан Масимова К.К.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постановлением Правительства РК от 22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2004 года N 131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мероприятий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реализации Концепции экологической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Республики Казахстан на 2004-2015 годы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23 мая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   !    Форма     !Ответствен-!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мероприятия       !  завершения  !ные за ис- 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 !полнение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 !       3      !     4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Экологизация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Разработка Программы    Проект поста-  МООС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охраны окружающей       новления Пра-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на 2005-2007      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Внедрение экологических Информация     МООС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 и требований   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разрабатываемых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государственных, регио-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и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экосистемного принципа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Разработка экономичес-  Предложения    МООС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механизмов стимули-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снижения заг-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рязнения окружающей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Проведение институцио-  Информация     МООС, МСХ,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реформ государ- Правительству  МЭМР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органов конт-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роля в сфере охраны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Оптимизация разреши-    Проект         МООС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системы в       нормативного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 окружаю-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среды   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Принятие мер по созда-  Проект         МООС, МСХ,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единой государст-   нормативного   МЭМР, АЗР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системы экологи-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мониторинга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и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родных ресурсов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геоинформацион-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Создание центра эколо-  Проект         МООС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гической информации     нормативного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сбора, систематиза-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ции, хранения и распро-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странения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Разработка научно-обос- Информация     МООС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нованной системы инди-  Правительству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каторов и показателей 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 окружаю-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Внедрение системы инди- Проект         МООС, АС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каторов и показателей в нормативного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 окружаю-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среды в практику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индикативного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но-экономического 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нирования и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венную статистику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Экологизация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Проведение анализа,     Предложения    МООС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систематизации законо- 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дательства и разработка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 в сфере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Экологизация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Обеспечение формирова-  Проект         МОН, МООС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системы непрерыв-   нормативного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экологического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образования, а также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подготовка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переподготовка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 в области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 окружающей 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Проведение изучения     Информация     МООС, МОН,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 сохранения      Правительству  МСХ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биологического разно-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образия, научных основ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Проведение научных      Отчет          МООС, МОН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 по проб-  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лемам глобального 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регионального измене-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климата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Разработка научных      Отчет          МОН, МООС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 определения      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экологических рисков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Проведение научно-      Информация     МООС, МОН,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исследовательских       Правительству  МИТ, МЭМР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по разработке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методов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 и лик-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видации загрязнений,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среды и утилизации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Организация проведения  Отчет          МООС, МЗ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исследова- 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по изучению связи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здоровьем населе-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качеством окру-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Обеспечение координации Информация     МООС, МОН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научных исследований в 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 окружаю-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среды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Создание экологических  Информация     МООС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сайтов в казахстанской 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 Интернета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Пропаганда здорового    Информация     МИ, МК,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образа жизни в гармонии Правительству  МООС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природой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Расширение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Проведение анализа вы-  Информация     МООС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полнения международных 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природоохранных догово-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и соглашений (кон-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венций), участником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которых является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 Казахстан,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практичес-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их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Глобальные экологические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Проведение исследования Отчет          МООС, МЭБП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влияния на  Правительству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экономику Казахстана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количественных обяза-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 по сокращению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выбросов парниковых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Проведение ежегодной    Информация     МООС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инвентаризации выбросов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парниковых газов в Рес-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публике Казахстан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Проведение научных      Информация     МООС, МОН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 по изуче- 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состояния озонового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слоя над Казахстаном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Организация и проведе-  Информация     МООС, МСХ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ежегодной инвента- 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ризации озоноразрушаю-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веществ в Казах-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Проведение оценки сос-  Информация     МСХ, МООС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тояния объектов биораз-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нообразия и их инвента-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ризация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Проведение работы по    Информация     МООС, МСХ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включению особо охра-  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няемых природных терри-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 страны в список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Всемирного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наследия ЮНЕСКО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Проведение мероприятий  Проект         МСХ, МООС,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участию Казахстана   нормативного   МИД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Картахенском прото-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коле по биобезопасности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Конвенции ООН по био-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разнообразию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Разработка и утвержде-  Проект         МООС, МСХ,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программы по борьбе постановления  АЗР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опустыниванием в Рес-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публике Казахстан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Национальные экологические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Выработка предложений   Информация     МЭБП,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комплексному решению Правительству  МТСЗН,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 бывшего Семипа- Республики     МООС,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латинского испытатель-  Казахстан      МСХ,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ядерного полигона         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Приаралья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Подготовка к ратифика-  Проект Закона  МООС, МИД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Рамочной конвенции  Республики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защите окружающей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морской среды Каспийс-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Проведение комплекса    Информация     МСХ, МООС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научно-прикладных       Правительству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 по выра-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ботке нормативов пре-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дельно допустимых вред-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воздействий и целе-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показателей состоя-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20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Разработка и внедрение  Проект         МЭМР, МООС,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правовых, экономических нормативного   МЭБП, МЮ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иных механизмов,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исключающих возникнове-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новых загрязнений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Проработка вопроса      Информация     МСХ, МИД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продвижения инициатив  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по присоеди-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нению государств Цент-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ральной Азии к Хельсин-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конвенции по 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ране и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трансграничных водото-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Создание системы мони-  Проект         МООС, МТК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торинга экологического  нормативного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территорий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военно-космических и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испытательных полигонов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Локальные экологические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Проведение работы по    Информация     МЭМР, МООС,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инвентаризации радиоак- Правительству  МЗ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тивных источников заг-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рязнения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Разработка мер по       Проект         АЧС, МИТ,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своевременному информи- нормативного   МЗ, МООС,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рованию населения об    правового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опасности повышенного   акта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радиационного облучения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Рассмотрение вопроса о  Предложения    МЭМР, МИТ,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целесообразности созда- Правительству  МООС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специализированной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по перера-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ботке и захоронению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радиоактивных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Проведение эпидемиоло-  Информация     МЗ, МООС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гического мониторинга  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окружающей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на территории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острова Возрождения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Аральском море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Проведение оценки       Информация     МЗ, МООС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острова      Правительству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Возрождения в Аральском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море с точки зрения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длительного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сохранения возбудителей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инфекционных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Разработка и внедрение  Проект         МООС, МЭМР,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документов, нормативного   МИТ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органи-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зацию системы учета и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за управлением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Создание системы мони-  Проект         МЭМР, АЧС,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торинга опасных геоло-  нормативного   МООС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гических процессов на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территориях разработки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месторождений углеводо-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Внесение предложений по Предложения    МСХ, АЧС,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специализиро-  Правительству  МТК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ванного отряда легкомо-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торной авиации для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своевременного обнару-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жения и тушения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