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1adf" w14:textId="0dd1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обеспечения сельскохозяйственной техникой на лизинговой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2004 года N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кредитования обеспечения сельскохозяйственной техникой на лизинговой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2004 года N 191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кредитования обеспечения сельскохозяйственной техникой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лизинговой основе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предоставления кредитов за счет средств, предусмотренных в республиканском бюджете на 2004 год по программе 008 "Кредитование обеспечения сельскохозяйственной техникой на лизинговой основе" в сумме 1000000000 (один миллиард) тенге (далее - Средства).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 условия кредитования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выделяются из республиканского бюджета в порядке, установленном законодательством на условиях срочности, платности, обеспеченности и возвратности на срок 7 (семь) лет по фиксированной ставке вознаграждения равной 0,5 % годовых.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Средства выделяются для приобретения сельскохозяйственной техники, подлежащей последующей передаче в различные виды лизинга (далее - Техника), и возмещения затрат, связанных с приобретением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Выделение Средств производится путем кредитования банка второго уровня или организации, имеющей лицензию Национального Банка Республики Казахстан на осуществление отдельных видов банковских операций (далее - Заемщик).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Заемщик определяется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июля 2002 года N 832.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выделения Средств Министерство финансов Республики Казахстан (далее - Кредитор) совместно с Заемщиком и Министерством сельского хозяйства Республики Казахстан (далее - Администратор бюджетной программы) заключает кредитные соглашения (далее - Кредитные соглашения), в которых определяются порядок выделения Средств из республиканского бюджета и их возврата в соответствии с настоящими Правилами, способы обеспечения исполнения обязательств Заемщиком и иные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Заемщик осуществляет целевое использование Средств, их своевременный возврат в республиканский бюджет и своевременное погашение ставки вознаграждения.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Выделение из республиканского бюджета Средств Администратору бюджетной программы для последующего направления Заемщику осуществляется единым траншем в соответствии с планом финансирования по обязательствам и платежам.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Заемщик в порядке и сроки, определенные Кредитными соглашениями, представляет Администратору бюджетной программы и Кредитору отчет об использовании выделенных Средств с приложением копий подтверждающих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Номенклатура и объемы приобретаемой Заемщиком Техники определяются Заемщиком на основании заключенных к моменту приобретения договоров лизинга.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Контроль за использованием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Кредитор осуществляет контроль за освоением, целевым использованием и своевременным возвратом в республиканский бюджет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бюджетной программы согласовывает номенклатуру и объемы приобретаемой Заемщиком Техники, размер вознаграждения Заемщика по лизингу и сроки лизинга.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