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e7a6" w14:textId="6f6e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Долгосрочной программы сотрудничества между Правительством Республики Казахстан и Правительством Азербайджанской Республики в области культуры, науки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2004 года N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Долгосрочной программы сотрудничества между Правительством Республики Казахстан и Правительством Азербайджанской Республики в области культуры, науки и туризма.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культуры Республики Казахстан Касеинова Дюсена Корабаевича заключить от имени Правительства Республики Казахстан Долгосрочную программу сотрудничества между Правительством Республики Казахстан и Правительством Азербайджанской Республики в области культуры, науки и туризма, разрешив вносить изменения и дополнения, не имеющие принципиального характера.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2000 года N 516 "О подписании Долгосрочной Программы сотрудничества между Правительством Республики Казахстан и Правительством Азербайджанской Республики в области культуры, науки и туризма".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Долгосрочная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сотрудничества 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Азербайджанской Республики 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области культуры, науки и туризма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Азербайджанской Республики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заинтересованность в развитии и укреплении дружественных взаимоотношений между народами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поощрять и создавать благоприятные условия для развития сотрудничества между двумя государствами на взаимовыгодной основе,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Ташкентской декларации от 21 октября 1996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Программе экономического сотрудничества между Республикой Казахстан и Азербайджанской Республикой от 22 октября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сотрудничать в следующих областях: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 Все виды деятельности, входящие в настоящую Программу, будут осуществляться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 Настоящая Программа не исключает другие виды деятельности, визиты и предложения, которые могут быть согласованы Сторонами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 Заявки в отношении проведения научных исследований разработок, в рамках настоящей Программы, будут передаваться по дипломатическим каналам принимающей Стороне за четыре месяца до предполагаемой даты визита. В заявке должны содержаться общие данные, касающиеся, направляемых лиц, планируемые сроки их пребывания и места посещения.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 Информация о лицах, участвующих в реализации настоящей Программы предоставляется уполномоченным органам принимающей Стороны по дипломатическим каналам уполномоченными органами направляющей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 В ходе осуществления визитов расходы, связанные с проездом направляемых отдельных лиц и делегаций в государство принимающей Стороны и обратно, согласно Программе несет направляющая Сторона.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1.6 Расходы по организации и проведению соответствующих мероприятий несет принимающая Сторона.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необходимые документы по проведению соответствующих мероприятий направляются принимающей Стороне за три месяца до предполагаемой даты их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 Уполномоченными органами государств Сторон по реализации настоящей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культуры Республики Казахстан - по части культуры и искусства, Министерство образования и науки Республики Казахстан - по части науки и образования, Агентство Республики Казахстан по туризму и спорту - по части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Азербайджанской стороны - Министерство культуры Азербайджанской Республики - по части культуры и искусства, Министерство образования Азербайджанской Республики, Национальная Академия Наук Азербайджанской Республики - по части науки и образования, Министерство молодежи, спорта и туризма Азербайджанской Республики - по части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названия или функций вышеназванных уполномоченных органов Стороны будут своевременно уведомлены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1.8 Сотрудничество Сторон по реализации настоящей Программы будет осуществляться в рамках национальных законодательств государств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Культура и искусство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 Стороны будут создавать благоприятные условия для развития культурных связей, культурного обмена и сотрудничества в области театрального, изобразительного, эстрадного и циркового искусства, кинематографии, библиотечного и музейного дела, охраны объектов историко-культурного наследия, самодеятельного народного творчества, народных промыслов и других видов культурной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 Стороны будут оказывать содействие установлению непосредственного сотрудничества на основе договоров между организациями и учреждениями культуры, между творческими союзами, общественными организациями, ассоциациями, фондами.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 Уполномоченные органы будут совместно организовывать и проводить международные культурные акции, программы, деловые проекты, а также поддерживать и координировать сотрудничество государственных и общественных организаций сферы культуры и искусства.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 Стороны будут проводить консультации для определения приоритетных направлений научно-исследовательских работ в области культуры и искусства, обеспечивать взаимное информирование о результатах научных исследований, создавать возможность взаимного участия в проводимых научных исследованиях и мероприятиях.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 Стороны будут способствовать доступности сложившихся собраний, коллекций и других культурных ценностей, образующих музейные и библиотечные фонды Республики Казахстан и Азербайджанской Республики, для граждан обоих государств на паритетной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 Стороны будут поощрять взаимное участие в проводимых на территориях государств Сторон международных мероприятиях в сфере культуры и искусства, включая фестивали, конкурсы, выставки, симпозиумы, конференции.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 Стороны будут оказывать содействие развитию прямых связей между национальными библиотеками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2.8 Стороны будут способствовать установлению контактов между организациями, занимающимися вопросами охраны памятников истории и культуры, между Национальными музеями и художественными галереями.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2.9 Стороны будут содействовать осуществлению других мероприятий, которые соответствуют целям настоящей Программы.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Наука и образование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 Стороны будут проводить совместные исследования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Восточная культура и исламский мир;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классическая и современная ориенталистика, тюркология древних и средних веков в области языков, литературы, истории, этнографии и музыки;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внешняя политика, история международных отношений и глобальные политические, социально-демографические, экономические проблемы в Каспийском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 Стороны будут осуществлять разработку и реализацию совместных научных проектов по актуальным проблемам тюркского и общего языкознания.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 В целях подготовки научных и научно-педагогических кадров Стороны будут организовывать обмен специалистами для научно-исследовательской и лекционной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 Стороны будут проводить совместные конференции, совещания, семинары по проблемам общего и тюркского языкознания, перспективным направлениям современной лингвистической науки, востоковедения, археологии, истории и этнологии.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 Стороны будут организовывать совместные археографические, археологические и этнографические экспедиции.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 Стороны будут оказывать содействие представителям государств Сторон для проведения научной работы в ведущих научно-исследовательских центрах и библиотеках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 Стороны будут проводить рецензирование и экспертизу научных работ, оппонирование диссертационных работ, научные консультации.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3.8 Стороны в соответствии с национальными законодательствами своих государств обеспечивают защиту интеллектуальной собственности, созданной в результате сотрудничества в рамках настоящей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Патентование, авторские права, конкретные вопросы охраны интеллектуальной собственности, связанные с защитой промышленных образцов, а также вопросы использования этих прав, возможные финансовые расчеты регулируются отдельными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3.9 При проведении совместных исследований и разработок, результаты которых могут полностью или частично составлять предмет государственной тайны, либо с использованием сведений, составляющих государственную тайну одной из Сторон, Стороны будут руководствоваться национальными законодательствами государств Сторон.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Туризм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 Стороны будут стремиться к обеспечению безопасности туризма в своих государствах, обмениваться информацией, связанной с чрезвычайными ситуациями, защитой прав потребителей в туризме и помощью туристам во время путешествий.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 Стороны будут создавать благоприятные условия для сотрудничества туристских компаний, ассоциаций и общественных организаций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 Стороны будут содействовать проведению совместных мероприятий по презентации туристского рынка двух стран, а также перспективам развития туризма на Шелковом пути.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 Стороны будут стремиться к созданию благоприятных условий для развития рекреационно-познавательного, научного, экологического туризма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совместных круизов по маршруту Актау-Баку по Каспийскому морю;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туристских маршрутов по местам исторического развития тюркоязычных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содействия развитию курортных зон в Прикаспийском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 Стороны будут способствовать обмену научными работниками, экспертами, аспирантами, стажерами и студентами в целях оказания помощи друг другу в подготовке высококвалифицированных кадров в отрасли туризма, содействовать всесторонним контактам, а также всяческому взаимодействию в области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 Стороны будут обмениваться экономическо-статистической информацией и действующими нормативными правовыми актами в туристской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 Стороны будут содействовать организации рекламной компании по продвижению туристского продукта на маршруте Шелкового пути с привлечением туристских фирм, ассоциаций и общественных организаций.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Заключительные положения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 В случае возникновения разногласий при толковании или применении положений настоящей Программы Стороны будут решать их путем переговоров или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 По взаимному согласию Сторон в настоящую Программу могут вноситься изменения и дополнения, которые оформляются протоколами, являющимися неотъемлемыми частями настоящей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 Настоящая Программа временно применяется с даты подписания и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ее в силу. Настоящая Программа заключается на неопределенный срок и прекращает свое действие через шесть месяцев после получения одной из Сторон письменного уведомления другой Стороны о намерении прекратить действие настоящей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Астане "__" марта 2004 года в двух подлинных экземплярах, каждый на казахском, азербайджанском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по толкованию или применению положений настоящей Программы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 Азербайджанской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