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c762" w14:textId="ed4c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и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2004 года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поручения Президента Республики Казахстан, данного по итогам переговоров с Федеральным Канцлером Федеративной Республики Германия Герхардом Шредером,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83839761 (восемьдесят три миллиона восемьсот тридцать девять тысяч семьсот шестьдесят один) тенге для организации участия Республики Казахстан на Ганноверской ярмарке-2004 и проведения Дней казахстанской экономики в Федеративной Республике Германия (19-24 апреля 2004 года).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поставщиком услуг по организации участия Республики Казахстан на Ганноверской ярмарке-2004 и проведения Дней казахстанской экономики в Федеративной Республике Германия, как имеющих важное стратегическое значение, германское выставочное общество "Deutsche Messe AG" (Федеративная Республика Германия).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