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da24" w14:textId="741d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2001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№ 282.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2001 года N 1140 "Об утверждении размеров возмещения вреда, причиненного нарушением законодательства об охране, воспроизводстве и использовании животного мира" (САПП Республики Казахстан, 2001 г., N 31, ст. 407)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размерах возмещения вреда, причиненного нарушением законодательства об охране, воспроизводстве и использовании животного мира,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"Рыбы, морские млекопитающие и водные беспозвоночные":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142, цифру "7" заменить цифрами "14";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143, цифру "4"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144, цифру "5" заменить цифрами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145, цифру "3" заменить цифрами "4,5";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146, цифру "3"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147, цифры "1,5" заменить цифрой "3".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