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53610" w14:textId="28536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марта 2004 года N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Алматинской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200000000 (двести миллионов) тенге на ремонт и восстановление мостов, автодорог и других сооружений, поврежденных паводками, произошедшими в июле 2003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обеспечить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Алматинской области по итогам 2004 года представить Агентству Республики Казахстан по чрезвычайным ситуациям отчет об объемах и стоимости выполненных работ.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