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94a8" w14:textId="1b19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открытого акционерного общества "Национальная компания "Казахстан инжиниринг" (Kazakhstan Engineering)"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2004 года N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путем преобразования в акционерные общества (далее - Общества) и товарищество с ограниченной ответственностью (далее - Товарищество) со стопроцентным участием государства в уставном капитале следующие республиканские государственные предприятия и государственное учреждение: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"811 военный завод" Министерства обороны Республики Казахстан в акционерное общество "811 авторемонтный завод 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"832 военный завод" Министерства обороны Республики Казахстан в акционерное общество "832 авторемонтный завод 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"Бронетанковый ремонтный завод" Министерства обороны Республики Казахстан в акционерное общество "Семей инжиниринг";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Государственное учреждение "Научно-исследовательский институт специального материаловедения с опытно-промышленным производством" Министерства образования Республики Казахстан в товарищество с ограниченной ответственностью "Спецматериаловедение".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направлением деятельности Обществ и Товарищества разработку, производство, модернизацию и реализацию продукции оборонного, двойного и гражданского назначения.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уставов Обществ и Товарищества и их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передачу государственных пакетов акций Обществ и государственной доли участия Товарищества в уставный капитал открытого акционерного общества "Национальная компания "Казахстан инжиниринг" (Kazakhstan Engineering)".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торговли Республики Казахстан совместно с Комитетом государственного имущества и приватизации Министерства финансов Республики Казахстан принять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Внести в некоторые решения Правительства Республики Казахстан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(Подпункт 1) утратил силу - постановлением Правительства РК от 26 ноября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марта 2003 года N 244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некоторых вопросах оборонно-промышленного комплекса Республики Казахстан" (САПП Республики Казахстан, 2003 г., N 10, ст.121):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