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97cd" w14:textId="89997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средств на сохранение и восстановление генофонда малочисленных и исчезающих пород, типов и линий сельскохозяйственных животных на 2004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2004 года N 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декабря 2003 года "О республиканском бюджете на 2004 год" и в целях сохранения и восстановления генофонда малочисленных и исчезающих пород, типов и линий сельскохозяйственных животных и обеспечения сельскохозяйственных товаропроизводителей качественной племенной продукцией (материалом)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выплаты средств на сохранение и восстановление генофонда малочисленных и исчезающих пород, типов и линий сельскохозяйственных животных на 2004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2004 года N 312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выплаты средств на сохранение и восстановление генофонда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малочисленных и исчезающих пород, типов и линий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сельскохозяйственных животных на 2004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и условия субсидирования селекционно-генетических центров, входящих в состав республиканских государственных предприятий (далее - Предприятия), на сохранение и восстановление генофонда малочисленных и исчезающих пород, типов и линий сельскохозяйственных животных за счет и в пределах средств, предусмотренных в республиканском бюджете на 2004 год по программе 006 "Государственная поддержка развития сельского хозяйства" подпрограмме 108 "Сохранение и восстановление генофонда малочисленных и исчезающих пород, типов и линий сельскохозяйственных животных".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Субсидии предназначаются для целей: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полного возмещения стоимости малочисленных и исчезающих пород, типов и линий сельскохозяйственных животных, приобретаемых для создания коллекционных стад;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полного возмещения стоимости приобретаемого специального технологического оборудования (далее - спецоборудование);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возмещения затрат по содержанию малочисленных и исчезающих пород, типов и линий сельскохозяйственных животных.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Министерство сельского хозяйства (далее - Минсельхоз) утверждает перечень и количество закупаемого спецоборудования, малочисленных и исчезающих пород, типов и линий сельскохозяйственных животных для формирования коллекционных стад, а также нормативы содержания малочисленных и исчезающих пород, типов и линий сельскохозяйственных животных.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выплаты средств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субсидий на цели, предусмотренные в подпунктах 1) и 2) пункта 2 настоящих Правил: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Предприятия в соответствии с перечнем и количеством спецоборудования малочисленных и исчезающих пород типов и линий сельскохозяйственных животных, в установленном законодательством порядке осуществляют процедуру государственных закупок и заключают договора о государственных закупках соответствующего спецоборудования, малочисленных и исчезающих пород, типов и линий сельскохозяйственных животных;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Предприятия, в течение 10 дней после заключения договоров, но не позднее 1 сентября 2004 года, представляют в Минсельхоз один экземпляр оригинала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Для получения субсидий на цели, предусмотренные в подпункте 3) пункта 2 настоящих Правил: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Предприятия в установленном законодательством порядке осуществляют процедуру государственных закупок и заключают договора о государственных закупках кормов;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Предприятия представляют в Минсельхоз: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10 дней после заключения договоров, но не позднее 1 сентября 2004 года, один экземпляр оригинала договора;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ежемесячно, но не позднее 25 числа, оригиналы документов, подтверждающих затраты по содержанию малочисленных и исчезающих пород, типов и линий сельскохозяйственных животных.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Минсельхоз проверяет соответствие представленных документов требованиям, установленным законодательством, и перечисляет причитающиеся суммы на расчетные счета Предприятий в соответствии с утвержденными планами финансирования по платежам и обязательствам.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Предприятия в подтверждение целевого использования субсидий, после приобретения животных и спецоборудования, в течение 30 дней представляют в Минсельхоз копии всех платежных документов и актов оприходования товара.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территориальный орган Комитета казначейства Министерства финансов Республики Казахстан Минсельхоз по пунктам 4 и 5 настоящих Правил представляет счет к оплате.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