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a7f7" w14:textId="1d2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торгово-промышленных палатах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2004 года N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торгово-промышленных палатах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торгово-промышленных палатах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правовое положение торгово-промышленных палат, права и обязанности членов торгово-промышленных палат, полномочия, порядок образования и функционирования органов торгово-промышленных палат.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1. Сфера применения Закона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распространяется на отношения, возникающие в связи с созданием, деятельностью, реорганизацией и ликвидацией торгово-промышленных палат на территории Республики Казахстан.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2. Цели и задачи Закона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и задачами настоящего Закона является развитие экономики страны, реализация государственной политики в области регулирования торговой деятельности во взаимодействии с государственными органами, формирование современной промышленной и торговой инфраструктуры, а также всемерное развитие торгово-экономических и научно-технических связей предпринимателей Республики Казахстан с предпринимателями иностранных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3. Законодательство Республики Казахстан 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торгово-промышленных палатах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торгово-промышленных палатах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4. Торгово-промышленные палаты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Торгово-промышленная палата (далее - Палата) - отдельная организационно-правовая форма некоммерческой организации, являющаяся негосударственной, самофинансируемой и самоуправляемой организацией, объединяющей юридические и физические лица, занимающиеся предпринимательской деятельностью на добровольной основе с целью создания благоприятных условий для развития их деятельности, защиты прав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создаются и действуют Ассоциация (Союз) торгово-промышленных палат Республики Казахстан и территориальные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области, города республиканского значения и столицы Республики Казахстан может быть образована и действовать одна Палата,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Территориальные Палаты объединяются в Ассоциацию (Союз) торгово-промышленных палат Республики Казахстан (далее - Ассоциация Палат).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области, города республиканского значения, столицы Палата образуется по инициативе не менее чем десяти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Учредительными документами Палаты являются устав, принятый общим собранием (конференцией) членов Палаты, и учредительный договор, подписанный всеми учредителями или уполномоченными 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Палата считается созданной с момента ее государственной регистрации в порядке, установленном 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5. Наименование и место нахождение Палат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Палаты включает в себя ее название, указание на организационно-правовую форму и название административно-территориальной единицы, на территории которой она создана. Оно может включать в себя дополнительную информацию, предусмотренную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 одно юридическое лицо, не зарегистрированное в форме Палаты в соответствии с настоящим Законом, не может именовать себя "торгово-промышленной палатой".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Местом нахождения Палаты признается место нахождения ее постоянно действующего органа.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6. Имущество Палат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Палаты могут иметь в собственности любые объекты и имущество, необходимые для материального обеспечения их деятельности, не запрещенные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Палаты могут заниматься предпринимательской деятельностью лишь постольку, поскольку это необходимо для выполнения их уставных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Источником формирования имущества Палат являются обязательные членские взносы, поступления (доход) от реализации товаров, работ, услуг в установленных настоящим Законом случаях, а также иные поступления, не запрещенные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Доходы Палат направляются на обеспечение их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Палаты отвечают по своим обязательствам всем принадлежащим им имуществом, могут от своего имени приобретать и осуществлять имущественные и неимущественные права и обязанности, быть истцами и ответчиками в суде.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7. Органы управления Палат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 управления Палаты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управления - общее собрание (конференция);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коллегиальный исполнительный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контрольный орган (ревизионная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предусмотренных уставом, могут быть созданы другие органы, действующие на основании положений, принимаемых общим собранием (конференцией) членов Палаты.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8. Общее собрание (конференция) членов Палат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Общее собрание (конференция) членов Палаты вправе принимать решения по любым вопросам деятельности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исключительной компетенции общего собрания (конференции) Палат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устава Палаты и решений о внесении изменений и дополнений в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вопросы добровольной реорганизации и ликвидации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порядка и периодичности представления финансовой отчетности исполнительных органов, а также порядка проведения проверки контрольным органом и утверждения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избрание исполнительного органа,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избрание других предусмотренных уставом органов и их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заслушивание и утверждение отчетов о деятельности органов и руководителей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порядка распоряжения имуществом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ставок их обязательных членских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жалоб членов Палаты на решения органов, руководителей и работников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досрочный отзыв руководителей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исключительной компетенции общего собрания (конференции) Ассоциации Палат относятся вопросы принятия и исключения территориальных Палат из Ассоциации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правомочно принимать решения при наличии двух третей от общего числа членов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собрание (конференция) созывается не реже одного раза в год исполнительным органом Палаты. По требованию ревизионной комиссии или не менее одной четвертой от общего числа членов Палаты Председатель исполнительного органа Палаты обязан в течение тридцати дней созвать общее собрание (конференцию).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Уставом Палаты могут быть предусмотрены иные вопросы, принятие решений, по которым отнесено настоящим Законом и уставом Палаты к исключительной компетенции общего собрания (конференции).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9. Исполнительный орган Палаты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орган Палаты избирается большинством голосов общего собрания (конференции) членов Палаты тайным голосованием сроком на четыре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орган Палаты: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приоритетные направления деятельности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работу по организации эффективного взаимодействия предпринимателей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исполнение решений общего собрания (конференции);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подготовку, переподготовку и повышение профессиональной квалификации кадров в различных сферах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содействие предпринимательской деятельности членов Палаты, в патентовании изобретений, полезных моделей, промышленных образцов, регистрации товарных знаков, знаков обслуживания и наименований мест происхождения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распоряжается имуществом Палаты в порядке, определяемом уставом и общим собранием (конференцией);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ведение бухгалтерского учета, финансовой и статистической отчетности и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решает иные вопросы деятельности Палаты, кроме вопросов, отнесенных к исключительной компетенции общего собрания (конференции) членов Палаты.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10. Председатель исполнительного органа Палаты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Председатель исполнительного органа Палаты избирается из числа его членов большинством голосов от общего числа членов исполнительного органа Палаты тайным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исполнительного органа Палаты организует работу исполнительного органа Палаты, созывает заседания исполнительного органа Палаты и председательствует на них, представляет Палату в местных представительных и исполнительных органах, общественных объединениях, других организациях, в том числе международных.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исполнительного органа Ассоциации Палат представляет Ассоциацию в государственных органах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Другие полномочия Председателя исполнительного органа Палаты определяются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Председателя его функции осуществляет один из членов Палаты по решению исполнительного органа Палаты.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11. Ревизионная комиссия Палаты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контроля за финансово-хозяйственной деятельностью Палаты образуется ревизионная комиссия в количестве не менее трех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ревизионной комиссии Палаты не могут быть избраны в состав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Ревизионная комиссия Палаты непосредственно подчиняется общему собранию (конференции) и отчитывается перед ним о своей работе.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12. Членство в Палатах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Членами Палат могут быть юридические и физические лица, занимающиеся предпринимательской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обязательных членских взносов, порядок поступлений финансовых и иных средств от учредителей (членов) определяются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Палаты не вправе вмешиваться в деятельность своих членов и нарушать их права и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Члены Палат пользуются услугами Палат на условиях, предусмотренных их уставами.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13. Права и обязанности члена Палаты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Член Палаты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содействием, профессиональной поддержкой и защитой со стороны Палаты, ее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избирать и быть избранным в органы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ставить перед органами Палаты вопросы, касающиеся ее деятельности, вносить предложения по улучшению работы Палаты и ее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имуществом Палаты в порядке и на условиях, определяемых уставом;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выйти из состава палаты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Палаты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устава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решения общего собрания (конференции) Палаты и ее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платить членские взносы.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Палаты равны в своих правах и обязанностях.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 Палаты не может нести иных односторонних имущественных обязательств перед Палатой, помимо обязательства уплаты членских взносов.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14. Исключение из Палаты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Исключение члена Палаты из Палаты производится исполнительным органом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неоднократного нарушения членом Палаты требований устава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неоднократного неисполнения членом Палаты решений общего собрания (конференции) Палаты и ее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систематической неуплаты обязательных членских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иных случаях, предусмотренных уставом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Палаты может быть вновь принят в Палату не ранее чем по истечении шести месяцев с момента его исключения.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Палаты может быть обжаловано в судебном порядке в месячный срок со дня вручения члену Палаты копии решения исполнительного органа Палаты об исключении.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15. Полномочия Ассоциации Палат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Ассоциации Палат определяется настоящим Законом и ее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Ассоциация Палат: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координацию деятельности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заключает соглашения с иностранными и международными организациями по вопросам, отнесенным к компетенции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интересы Палат в государственных органах, негосударственных организациях, в том числе иностранных и международных;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в государственные органы по совершенствованию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порядок ведения реестра юридических и физических лиц, занимающихся предпринимательской деятельностью, участников внешнеэкономической деятельности, финансово-экономическое положение которых позволяет определить уровень их надежности, как партнеров для предпринимательской деятельности в Республике Казахстан, составленный по согласованию с указанными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иную деятельность, не запрещенную законодательством Республики Казахстан и соответствующую целям их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Ассоциация Палат в соответствии с целями своей деятельности может сотрудничать с государственными органами, заключая с ними соглашения и выполнять для них определенные работы либо делегировать права по заключению указанных соглашений территориальным Палатам.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Ассоциация Палат по итогам полугодия и года предоставляет информацию о своей деятельности центральному исполнительному органу, осуществляющему государственное регулирование и координацию в сфере торговой деятельности.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16. Полномочия территориальных Палат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Территориальные Палаты: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эффективное взаимодействие предпринимателей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подготовку, переподготовку и повышение профессиональной квалификации кадров в различных сферах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проведение выставок, ярмарок, семинаров и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содействуют казахстанским организациям и предпринимателям в освоении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содействуют развитию внешнеэкономической деятельности предпринимателей, осуществляют международный маркетинг и рекламную поддержку для продвижения казахстанских товаров и услуг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содействуют в вопросах установления контактов с иностранными предпринимательскими и общественными кругами, а также с объединяющими или представляющими их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содействуют предпринимательской деятельности членов Палат, в патентовании изобретений, полезных моделей, промышленных образцов, регистрации товарных знаков, знаков обслуживания и наименований мест происхождения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оказывают практическую помощь организациям и предпринимателям в проведении торгово-экономических операций на внешнем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оказывают информационные, оценочные, брокерские, маркетинговые, рекламные, переводческие, а также консалтинговые услуги по вопросам внешнеэкономической деятельности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независимую экспертизу проектов нормативных правовых актов в области экономики, внешнеэкономических связей, а также по другим вопросам, затрагивающим интересы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экспертизу качества, количества и комплектности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издают периодические печатные издания для обеспечения предпринимательской деятельности и функционирования Палат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защищают права и законные интересы своих членов и представляют их в судебных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проводят по заявкам предпринимателей и организаций работы по изучению конъюнктуры рыночных цен, разработке и экспертизе бизнес-планов 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ведут реестр юридических и физических лиц, занимающихся предпринимательской деятельностью, участников внешнеэкономической деятельности, финансово-экономическое положение которых позволяет определить уровень их надежности, как партнеров для предпринимательской деятельности, на соответствующей территории, составленный по согласованию с указанными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осуществляют сбор, анализ и представление своим членам информации о законодательстве всех стран по вопросам регулирования экспорта-импорта, о проводимых ярмарках, выставках, миссиях, о международном товарообороте и платежах, состоянии других вопросов, связанных с международной торговлей и внутрихозяйственной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Палаты вправе осуществлять иную деятельность, не запрещенную законодательством Республики Казахстан и соответствующую целям их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Территориальные Палаты по итогам полугодия и года предоставляют Ассоциации Палат информацию о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выданные Территориальными Палатами в пределах их компетенции, признаются на всей территории Республики Казахстан.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17. Реорганизация и ликвидация Палат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Реорганизация и ликвидация Палат осуществляется в порядке, установленном законодательными актами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18. Ответственность за нарушение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Палатах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о Палатах влечет ответственность в порядке, установленном законом Республики Казахстан.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19. Переходные положения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Организации, зарегистрированные до принятия Закона Республики Казахстан "О торгово-промышленных палатах в Республике Казахстан" с использованием в своем наименовании словосочетания "торгово-промышленная палата", подлежат государственной перерегистрации в соответствии с законодательством Республики Казахстан в течение трех месяцев.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20. Порядок введения в действие настоящего Закона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