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f63a" w14:textId="a57f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
от 12 сентября 2003 года N 927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2004 года N 515. Утратило силу - постановлением Правительства РК от 12 апреля 2005 г. N 333 (P050333)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16_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17_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2003 года N 927 "О прогнозных показателях республиканского бюджета Республики Казахстан на 2004-2006 годы"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прогнозные показатели республиканского бюджета на 2004-2006 годы, утвержденные указанным постановлением,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Мажилис Парламента Республики Казахстан прогнозные показатели республиканского бюджета Республики Казахстан на 2004-2006 годы с учетом изменения, указанного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2004 года N 515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 927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Прогнозные показатели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бюджета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2004-2006 годы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    ! Отчет   ! Отчет   !      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 2002 год! 2003 год! 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         !         !2004 год ! 2005 год !2006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 565,3     722,0     934,3    1017,6     1133,3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15,0      16,2      18,4      17,9       17,5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 505,7     649,0     846,8     926,1     1033,1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13,4      14,6      16,7      16,2       15,9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 458,2     603,4     762,5     874,8      979,8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12,1      13,6      15,0      15,3       15,1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 41,5      39,3      74,1      40,6       42,4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 1,1       0,9       1,5       0,7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капиталом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 5,9       6,3      10,3      10,8       10,8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 0,2       0,1       0,2       0,2  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 49,1      57,6      69,9      76,2       91,5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 1,3       1,3       1,4       1,3   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Возврат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 10,5      15,4      17,6      15,3        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 0,3       0,3       0,3       0,3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 570,0     773,9    1027,0    1103,1     1165,8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15,1      17,4      20,2      19,4       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Дефицит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 -4,7     -51,9     -92,7     -85,5      -32,5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-0,1     - 1,2      -1,8      -1,5       -0,5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ВВП, млрд. тенге    3776,0    4449,8    5083,0    5700,0     6494,0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                 109,8     109,2     108,1     106,9      108,2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млн.долл.США       10043,3   13201,4   13655,0   13702,0    14714,8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40,8      44,3      37,2      31,9       29,7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млн.долл.США        7435,4    9030,7   10401,0   11457,4    12956,4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 30,2      30,3      28,3      26,7       26,2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цен,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среднем за год       5,9       6,4       5,4       5,0 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Курс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доллару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среднем за год     153,5     149,5     138,3     132,8      131,2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Мировая цена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нефть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(смесь BRENT),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баррель            25,0      28,9      27,1      24,8       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