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b36f" w14:textId="a61b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N 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Есимова Ахметжана Смагуловича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казахстанско-китайского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 (далее именуемые "Сторонами"),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углублять отношения добрососедства и дружбы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сотрудничества между Республикой Казахстан и Китайской Народной Республикой на 2003-2008 годы" от 6 июня 2003 г. и продвижения всестороннего сотрудничества Сторон в различных областях на благо народов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принципами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создают Комитет по сотрудничеству между Республикой Казахстан и Китайской Народной Республикой (далее именуемый "Комитетом").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формой работы Комитета являются заседания Комитета, которые проводятся поочередно в Казахстане и Китае под руководством сопредседателей Комитета, как правило, один раз в год, но не на регулярной основе. В соответствии с практической необходимостью проводятся специальные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план работы Комитета определяются на его заседаниях. Решения Комитета принимаются на основе консенсуса и оформляются протоколами, которые вступают в силу со дня подписания.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создания Комитета является координация сотрудничества Сторон в торгово-экономической, транспортной, научно-технической, финансовой, энергетической, культурно-гуманитарной сферах, в области национальной, общественной, экономической безопасности и других сферах, включая планирование крупных проектов сотрудничества стратегического значения и разработку долгосрочных программ сотрудничества.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каждой части Комитета назначается в соответствии с национальным законодательством каждой из Сторон на уровне заместителя Премьер-Министра.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рамках Комитета создают следующие Подкомитеты (далее именуемые "Подкомитетами"):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Подкомитет по торгово-экономическому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коммерции.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Подкомитет по транспортному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транспорта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Подкомитет по сотрудничеству между пунктами пропуска и в области таможенного 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Агентство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Главное таможенное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Подкомитет по научно-техническому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образования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по делам науки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Подкомитет по финансовому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Национальный Банк;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Народный банк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Подкомитет по сотрудничеству в области энергетики: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энергетики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Государственный комитет по делам развития и реформы.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Подкомитет по сотрудничеству в области геологии и недр: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энергетики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земельных и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Подкомитет по культурно-гуманитарному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Подкомитет по сотрудничеству в области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казахстанской стороны: Министерство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координирующий орган китайской стороны: Министерство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взаимной договоренности Сторон в рамках Комитета создаются и упраздняются постоянные и временные рабочие органы, в том числе отдельные Подкомитеты.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Сторон назначает председателей Подкомитетов и формирует их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Подкомитеты разрабатывают положения об основных направлениях и порядке работы, которые утверждаются на заседаниях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заблаговременно согласовывают и обмениваются между собой информацией по срокам и Повестке дня заседаний Комитета, которые проводятся поочередно в одной из двух стран.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Функции Секретариатов двух частей Комитета выполняют соответствующие департаменты министерств иностранных дел Республики Казахстан и Китайской Народной Республики. Обязанности Исполнительных секретарей исполняют соответствующие руководители министерств иностранных дел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 Стороны по взаимному согласованию проводят встречи Исполнительных секретарей двух частей Комитета.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Расходы, связанные с проведением заседаний Комитета и Подкомитетов в рамках Комитета несет принимающая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участием в заседаниях, несет каждая Сторона самостоятельно.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неотъемлемой частью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положений настоящего Соглашения, Стороны будут разрешать их путем дружественных консультаций.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 вступлением в силу настоящего Соглашения прекращает свое действие Соглашение между Правительством Республики Казахстан и Правительством Китайской Народной Республики о создании Межправительственной казахстанско-китайской комиссии по торгово-экономическому и научно-техническому сотрудничеству, подписанное 26 февраля 1992 года в г.Пекине.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рек", подписанным премьер-министрами двух государств 12 сентября 2001 года, уже созданная казахстанско-китайская Совместная комиссия по использованию и охране трансграничных рек отвечает за соответствующие дела, связанные с ресурсами трансграничных рек двух государств. Эта комиссия обязана докладывать о достигнутых договоренностях Китайско-казахстанскому комитету по сотрудничеству.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 и будет действовать в течении пяти лет. Оно будет продлеваться на последующие пятилетние периоды, если ни одна из Сторон не уведомит в письменной форме другую Сторону не позднее, чем за шесть месяцев до истечения очередного периода действия Соглашения о своем желании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 "__"_________ 200__года,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