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159d" w14:textId="80c1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"Национальная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2004 года N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реализацией инвестиционного проекта, выполняемого за счет средств республиканского бюджета по программе 033 "Освоение Амангельдинской группы месторождений газа",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 обеспечить увеличение уставного капитала акционерного общества "Национальная компания "КазМунайГаз" (далее - Общество) на сумму 7900000000 (семь миллиардов девятьсот миллионов) тенге путем увеличения количества объявленных простых акций на 15800000 (пятнадцать миллионов восемьсот тысяч) штук номинальной стоимостью 500 (пятьсот) тенге.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энергетики и минеральных ресурсов Республики Казахстан в установленном законодательством порядке внести в качестве оплаты выпущенных акций Общества имущественное право Республики Казахстан, возникшее в ходе реализации инвестиционного проекта, выполняемого за счет средств республиканского бюджета по программе 033 "Освоение Амангельдинской группы месторождений газа" с 31 декабря 2003 года, на сумму 7900000000 (семь миллиардов девятьсот миллионов) тенге согласно акту оценки, произведенной независимым оценщиком.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постановление возложить на Заместителя Премьер-Министра Республики Казахстан Мынбаева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