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c269" w14:textId="6c9c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сентября 2001 года N 1237 и от 12 сентября 2003 года N 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2004 года N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2001 года N 1237 "Об утверждении Плана развития Республиканского государственного предприятия "Казахстан темiр жолы" на 2001-2005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развития Республиканского государственного предприятия "Казахстан темiр жолы" на 2001-2005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"3.4.3. Основные направления инвестирования":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"1208,94" и "3660,54" заменить соответственно цифрами "1233,54" и "3685,14";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"Инвестиционная программа железнодорожного транспорта на 2001-2014 годы, млн.долл. США":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"2. Строительство ж.д. линий", цифры "0,0", "0", "65,1" и "65,1" заменить соответственно цифрами "14,46", "10,14", "114,04" и "114,04";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"2.2 Алтынсарино - Хромтау", цифры "0,0", "0,0", "51,84" и "51,84" заменить соответственно цифрами "14,46", "10,14", "76,44" и "76,44";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по ж.д. отрасли" цифры "215,5", "234,1", "1208,84" и "3660,54" заменить соответственно цифрами "229,96", "244,24" "1233,44" и "3685,14";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"3.4.4.1. Техническое развитие" раздела "3.4.4. Основные результаты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"Экономический эффект Инвестиционной программы за счет оптимизации эксплуатационных расходов (млн. долларов США)":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"Инвестиции" цифры "1208,84" и "3660,54" заменить соответственно цифрами "1233,54" и "3685,14";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2003 года N 926 "Об Индикативном плане социально-экономического развития Республики Казахстан на 2004-2006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инвестиционных проектов на 2004-2006 годы в разрезе действующих и разрабатываемых государственных и отраслевых (секторальных) программ (раздел 3),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"Перечень приоритетных республиканских инвестиционных проектов на 2004-2006 годы (млн. тенге)":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"Проекты, не предусмотренные программами":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395, цифры "29690,35" заменить цифрами "33036,32";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"Всего, вне программ:" цифры "188127,37" заменить цифрами "191473,34";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"Итого по республиканским инвестиционным проектам:"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"598989,74" заменить цифрами "602335,71".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