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c269" w14:textId="6c9c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25 сентября 2001 года N 1237 и от 12 сентября 2003 года N 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2004 года N 578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2001 года N 1237 "Об утверждении Плана развития Республиканского государственного предприятия "Казахстан темiр жолы" на 2001-2005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развития Республиканского государственного предприятия "Казахстан темiр жолы" на 2001-2005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"3.4.3. Основные направления инвестирования":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"1208,94" и "3660,54" заменить соответственно цифрами "1233,54" и "3685,14";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"Инвестиционная программа железнодорожного транспорта на 2001-2014 годы, млн.долл. США":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"2. Строительство ж.д. линий", цифры "0,0", "0", "65,1" и "65,1" заменить соответственно цифрами "14,46", "10,14", "114,04" и "114,04";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"2.2 Алтынсарино - Хромтау", цифры "0,0", "0,0", "51,84" и "51,84" заменить соответственно цифрами "14,46", "10,14", "76,44" и "76,44";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по ж.д. отрасли" цифры "215,5", "234,1", "1208,84" и "3660,54" заменить соответственно цифрами "229,96", "244,24" "1233,44" и "3685,14";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"3.4.4.1. Техническое развитие" раздела "3.4.4. Основные результаты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"Экономический эффект Инвестиционной программы за счет оптимизации эксплуатационных расходов (млн. долларов США)":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"Инвестиции" цифры "1208,84" и "3660,54" заменить соответственно цифрами "1233,54" и "3685,14";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сентября 2003 года N 926 "Об Индикативном плане социально-экономического развития Республики Казахстан на 2004-2006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инвестиционных проектов на 2004-2006 годы в разрезе действующих и разрабатываемых государственных и отраслевых (секторальных) программ (раздел 3),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"Перечень приоритетных республиканских инвестиционных проектов на 2004-2006 годы (млн. тенге)":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"Проекты, не предусмотренные программами":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395, цифры "29690,35" заменить цифрами "33036,32";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 "Всего, вне программ:" цифры "188127,37" заменить цифрами "191473,34";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 "Итого по республиканским инвестиционным проектам:"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"598989,74" заменить цифрами "602335,71".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