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f3fe" w14:textId="ce9f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2004 года N 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5844091 тенге (пять миллионов восемьсот сорок четыре тысячи девяносто один тенге)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2004 года N 584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судебных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гражданским делам, подлежащих исполнению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Наименование судебного ! Ф.И.О. истца ! Сумма за   !Госпошлина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органа и дата решения  !              ! вычетом    !(тенге)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   ! госпошлины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   ! (тенге)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 2            !       3      !     4      !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Решение Сарыаркинского    Липп В.А.        54321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28.01.2004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  Решение Сарыаркинского    Грузд Н.В.       75097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28.01.2004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  Решение Сарыаркинского    Белоконь А.В.    38989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28.01.2004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  Решение Сарыаркинского    Юрков В.А.        8193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28.01.2004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  Решение Сарыаркинского    Смирнов Д.В.     28785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03.02.2004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  Решение Сарыаркинского    Надеждина О.В.   19755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02.02.2004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  Решение Сарыаркинского    Пошкурлат П.Н.   33802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03.02.2004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  Решение Сарыаркинского    Запевалова Г.П.  18445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03.02.2004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  Решение Сарыаркинского    Лакейчук В.В.    11292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03.02.2004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  Решение Сарыаркинского    Жаворонков С.А.  76665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03.02.2004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  Решение Сарыаркинского    Шигапов Н.К.     18559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03.02.2004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  Решение Сарыаркинского    Титов С.Д.       80400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02.02.2004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  Решение Сарыаркинского    Силантьева Н.А. 151684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03.02.2004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  Решение                   Зуев С.Г.          -          436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10.09.2003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  Решение Жамбылского       Балапанов К.Т.  150000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25.02.2003,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от 17.07.2003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  Решение                   Берюбаев А.С.   544982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04.05.2003,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19.05.2003,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11.06.2003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  Решение суда              Оспанова С.     3890 570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09.12.2003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  Решение суда N 2          Теплицкая И.Я.   50412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15.04.2003,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от 11.06.2003,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от 04.11.2003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  Решение Шымкентского      Усипханов А.    150000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21.11.2003,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14.02.2004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  Решение суда города       Региональный     19750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Петропавловска            лицей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Северо-Казахстанской     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17.05.1999,    бизнеса и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решение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22.02.2001,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17.05.2002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  Решение                   КХ "Магда"      421954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24.06.2002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5 843 655      436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Общая сумма                                  5 844 091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