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b40" w14:textId="be1d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аренду и доверительное управление водохозяйственных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2004 года N 613.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Республики Казахстан от 31 марта 2015 года № 19-5/293.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в аренду и доверительное управление водохозяйственных сооружений.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 июня 2004 года N 613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предоставления в аренду 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водохозяйственных сооружений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предоставления в аренду и доверительное управление водохозяйственных сооружений (далее - Правила) определяют порядок предоставления в аренду и доверительное управление водохозяйственных сооружений, находящихся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(далее - водохозяйственные сооружения), без права последующего выкупа.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Водохозяйственные сооружения могут передаваться в аренду или доверительное управление на срок от пяти до сорока девяти лет, в зависимости от сроков эксплуатации водохозяйственных сооружений, с учетом норм их амортизации, по согласованию с уполномоченным органом в области использования и охраны водного фонда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водохозяйственных сооружений в аренду и доверительное управление осуществляется путем проведения открытых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Обязательным условием предоставления водохозяйственных сооружений в аренду и доверительное управление является их дальнейшее использование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водохозяйственных сооружений не по целевому назначению является основанием для расторжения договора аренды или доверительного управления по решению арендодателя или учредителя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аренду и доверительное управление водохозяйственных сооружений устанавливаются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доставке воды определенным категориям водопользователей по субсидированным тарифам (уменьшенным на размер субсидий);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сохранения технологического цикла.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 Предоставление водохозяйственных сооружений в аренду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Предоставление водохозяйственных сооружений в аренду осуществляется на 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ставки арендной платы по водохозяйственным сооружениям определяются и утверждаются арендодателем: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республиканской собственности по согласованию с уполномоченным органом, государственным органом, уполномоченным на распоряжение республиканской собственностью, уполномоченным органом, осуществляющим контроль и регулирование деятельности в сфере естественной монополии и защиты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коммунальной собственности - с департаментами (управлениями) коммунальной собственности областей (городов Алматы и Астаны), уполномоченным органом, осуществляющим контроль и регулирование деятельности в сфере естественной монополии и защиты конкуренции, и территориальными подразделениями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качестве арендодателя водохозяйственных сооружений, находящихся в хозяйственном ведении или оперативном управлении республиканских и коммунальных государственных предприятий, выступает предприятие-балансодержатель.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передаче в аренду водохозяйственных сооружений, находящихся в республиканской собственности, принимается на основании результатов проведенного тендера по согласованию с уполномоченным органом и государственными органами, уполномоченными на распоряжение республиканской собственностью и осуществляющими контроль и регулирование деятельности в сфере естественной монополии и защиты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передаче в аренду водохозяйственных сооружений, находящихся в коммунальной собственности, принимается на основании результатов проведенного тендера по согласованию с акимами областей (городов Алматы и Астаны), уполномоченным органом, осуществляющим контроль и регулирование деятельности в сфере естественной монополии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конкуренции, и территориальными подразделениями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качестве организатора тендера выступает тендерная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Тендерная комиссия по передаче в аренду водохозяйственных сооружений, находящихся в республиканской собственности, формируется арендодателем с включением в ее состав представителей уполномоченного органа, государственных органов, уполномоченных на распоряжение республиканской собственностью, осуществляющими контроль и регулирование деятельности в сфере естественной монополии и защиты конкуренции, и других заинтересованных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тендерной комиссии по передаче водохозяйственных сооружений, находящихся в коммунальной собственности, формируется арендодателем с включением в ее состав представителей акимата областей (городов Алматы и Астаны), уполномоченного органа, осуществляющего контроль и регулирование деятельности в сфере естественной монополии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конкуренции, и территориального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участию в тендере на передачу в аренду водохозяйственных сооружений допускаются физические и юридические лица, подавшие заявку и другие документы, входящие в состав тендерной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тендерной документации, порядок подготовки, проведения и оформления результатов тендеров на передачу в аренду водохозяйственных сооружений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Победителем тендера признается участник, предложения которого отвечают всем требованиям, содержащимся в тендерной документации, и взявший на себя обязательства по выполнению условий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протокола о результатах тендера арендодатель заключает договор аренды с победителем тендера с включением в договор обязательств по выполнению условий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победителя тендера заключить договор аренды на условиях тендера, тендерная комиссия определяет победителя из оставшихся участников тендера (если число оставшихся не менее 2-х), чья тендерная заявка предложит лучшие для инициатора тендера условия договора после победителя тендера, либо принимает решение о проведении нового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Предоставление водохозяйственных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доверительное управление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Учредителем доверительного управления водохозяйственных сооружений, находящихся в республиканской собственности, выступает государственный орган, уполномоченный на распоряжение республиканской собственностью, а учредителями доверительного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водохозяйственных сооружений, находящихся в коммунальной собственности - областные (городов Алматы и Астаны) департаменты (управления)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Передача водохозяйственных сооружений, находящихся в республиканской собственности в доверительное управление, осуществляется по решению государственного органа, уполномоченного на распоряжение республиканской собственностью, на основании результатов проведенного тендера, по согласованию с уполномоченным органом и с уполномоченным органом, осуществляющим контроль и регулирование деятельности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 и защиты конкуренции, а водохозяйственных сооружений, находящихся в коммунальной собственности - по согласованию с акимами областей (городов Алматы и Астаны), и с уполномоченным органом, осуществляющим контроль и регулирование деятельности в сфере естественной монополии и защиты конкуренции, и территориальными подразделениями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Участниками тендеров по передаче в доверительное управление водохозяйственных сооружений, предназначенных для обслуживания сельскохозяйственных водопользователей, могут быть водопользователи, использующие земли сельскохозяйственного назначения, орошаемые,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обводняемые, осушаемые одним водохозяйственным сооружением или устройством, а также объединения таких водопользователей.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Тендерные комиссии для проведения тендера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республиканской собственности - государственным органом, уполномоченным на распоряжение республиканской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коммунальной собственности - областными (городов Алматы и Астаны) департаментами (управлениями)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состав тендерной комиссии включаются представители государственного органа, уполномоченного на распоряжение республиканской собственностью, или областных (городов Алматы и Астаны) департаментов (управлений) коммунальной собственности, уполномоченного органа, уполномоченного органа, осуществляющего контроль и регулирование деятельности в сфере естественной монополии и защиты конкуренции, предприятия-балансодержателя, а также других заинтересованных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Председателем тендерной комиссии является представитель государственного органа, уполномоченного на распоряжение республиканской собственностью, или областного (городов Алматы и Астаны) департамента (управления)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регламент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решение о дате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условия тендера и критерии для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размер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публикацию извещения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Заседания тендерной комиссии являются правомочными, если на них присутствуют не менее 2/3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тендерной комиссии принимаются простым большинством голосов присутствующих членов комиссии,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Информационное сообщение о проведении тендера на передачу водохозяйственных сооружений в доверительное управление должно быть опубликовано не позднее 15 дней до объявленной даты проведения тендера в периодическом печатном издании на государственном и русском языках и включать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характеристику объекта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дату, время и место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принятия заявок на участие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оформления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Тендерная документация представляется в комплекте по запросу участника в порядке, определяемом тендерной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Тендерная документация должна содержать следующие основные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по содержанию заявки и представляемым вместе с ней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порядок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заявки на участие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Регистрация участников тендера производится со дня публикации извещения о проведении тендера и заканчивается за один день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публикации извещения о проведении тендера тендерная комиссия обеспечивает свободный доступ всем желающим к информации об объектах и условиях проведения тендера.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Проведение тендера на передачу водохозяйственных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доверительное управление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Водопользователи и объединения водопользователей, желающие принять участие в тендере на передачу водохозяйственных сооружений в доверительное управление, в установленные сроки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соответствующего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финансовые и технические возможности, его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бизнес-план по организации эксплуатации водохозяйственных сооружений и оказанию услуг водопользователям;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учредительных документов (учредительный договор и устав) и копию свидетельства налогоплательщика (нотариально заверенные в случае непредставления оригиналов для сверки)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право на осуществление предпринимательской деятельности, а также копии документов, удостоверяющих личность физического лица, свидетельства налогоплательщика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налогового органа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платежного документа, подтверждающего внесение гарантийного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заявок и регистрация лиц, желающих принять участие в тендере, производятся при наличии полного комплекта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Основаниями для отказа в регистрации в качестве участника тендера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комплекта требуемых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налоговой задолженности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документов с нарушением требований, установленных тендерными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Участник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тендере лично или через своих представителей на основании соответствующим образом оформленной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 получает дополнительные сведения, уточнения по выставляемым на тендер водохозяйственным сооружениям;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предварительно осматривает водохозяйственные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обращается в суд при нарушении его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отзывает свою заявку на участие в тендере, сообщив об этом письменно тендерной комиссии за три рабочих дня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Если на момент окончания срока приема заявок (за исключением третьего и последующих тендеров) зарегистрировано не более одной заявки тендер признается несостоявшимся.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день проведения тендера, на заседании члены комиссии вскрывают конверты с предложениями участников тендера и оглашают их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вскрытием конвертов члены комиссии проверяют их целостность, что фиксируется в протоколе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вскрытии конвертов и оглашении предложений присутствуют участники тендера или их уполномоченные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вскрытия конвертов и оглашения предложений тендерная комиссия удаляется на совещание для обсуждения и оценки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тендера (их представители) не присутствуют при обсуждении и оценке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конкурса подводятся в срок не более десяти календарных дней со дня вскрытия конвертов с конкурсными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Победителем тендера признается участник, соответствующий критериям выбора победителя, и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Критериями для выбора победителя тендера на передачу в доверительное управление водохозяйственного сооружения являются квалификационные данные победителя, технические и финансовые возможности для содержания и эксплуатации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36-1. Тендерной комиссией составляется протокол вскрытия конвертов, где указываются подробные причины отклонения тендерной заявки, не соответствующие требованиям, установленным в пункте 28 настоящих Правил. В этом случае участнику тендера в течение двух рабочих дней направляется письменное уведомление об отклонении тендерной заявки, с обоснованием причин. После подписания протокола всеми членами тендерной комиссии, протокол размещается на интернет-ресурсе уполномоченного органа и направляется всем участникам тендера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36-1 в соответствии с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Оформление результатов тендера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Заключение тендерной комиссии, определяющее победителя тендера, или иное решение по итогам тендера оформляются протоколом, подписываемым всеми присутствующими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Протокол, определяющий победителя тендера, подписывается также лицом, выигравшим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протоколе должны содержаться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в соответствии с которыми выбран победитель;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участниках тендера и их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победитель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сторон по подписанию договора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Копия протокола о результатах тендера выдается победителю  в течение трех рабочих дней со дня подписания протокола об итогах тендера и является документом, удостоверяющим его право на заключение договора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На основании протокола о результатах тендера с победителем заключается договор доверительного управления (далее - договор) на условиях, отвечающих предложениям, заявленным при участии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отказа победителя заключить договор на условиях, отвечающих предложениям, заявленным при участии в тендере, тендерная комиссия определяет победителя из числа оставшихся участников тендера (если число оставшихся не менее двух) либо принимает решение о проведении нового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Гарантийный взнос не возвращается: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участник тендера откажется от своего предложения или изменит его до истечения срока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победителю тендера в случае его отказа заключить соответствующий договор на условиях, отвечающих предложениям, заявленным при участии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 гарантийные взносы возвращаются в срок не позднее 10 банковских дней со дня окончания тендера, а если деньги поступили на счет после тендера, то в течение 10 банковских дней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Договор с победителем тендера заключается не позднее 10 календарных дней со дня подписания протокола тендера.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