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874" w14:textId="a12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правового статуса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Казахстана от 4 июня 2004 года N 620. Утратило силу постановлением Правительства РК от 1 июня 2006 года N 490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Казахстана от 4 июня 2004 года N 620 утратило силу постановлением Правительства РК от 1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работы по вопросам правового статуса Каспийского моря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правового статуса Каспийского моря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правового статуса Каспийского моря.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2004 года N 620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внесены изменения - постановлением Правительства РК от 20 октября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правового статуса Каспийского моря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 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 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                 - Посол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Мылтыкбаевич  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на переговорах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вопросам правового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Каспийского моря,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Измухамбетов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Бахтыкожа Салахатдинович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 - заместитель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- начальник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Коваль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 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Брагин                    - директор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правового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Абдульманов               - начальник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Какимтаевич           планирования Комитета начальников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штабов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Уандыков                  - директор Департамента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Кусманович         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                  - первый вице-президент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Аскарович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Кабылдин                  - управляющий директор по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Каиргельды Максутович       инфраструктуре и сервисным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Денякин                   - директор департамента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   проектов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Абылгазин 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Байтемирович  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 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 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 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 Сатыбалдович  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 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Тулегенович  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Кеншимов 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Кадирбекович       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              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 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2004 года N 620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правового статуса Каспийского моря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вопросам правового статуса Каспийского моря (далее - Комиссия) является консультативно-совещательным органом при Правительстве Республики Казахстан, формируемым из представителей министерств и организаций Республики Казахстан, для выработки основных направлений по вопросам, связанным с определением правового режима Каспийского моря, систематизации подходов и выработки единой позиции Республики Казахстан на переговорах по вопросам правового статуса Каспийского моря.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Целью Комиссии является выработка предложений и согласованной позиции по определению правового статуса Каспийского моря при разработке проекта Конвенции о правовом статусе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совершенствованию проекта Конвенции о правовом статусе Каспийского моря, исходя из экономических интересов Республики Казахстан, состояния экологической системы Каспийского региона, и с учетом принятых международных обязательств Республики Казахстан в рамках международных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отраслевым направлениям для подготовки единой позиции Республики Казахстан на переговорных процессах по вопросам правового режима Каспийского моря.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в пределах своей компетенции при осуществлении возложенных на нее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министерств и организаций необходимые материалы и информацию, а также привлекать соответствующих специалистов для выполнения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научные организации, высшие учебные заведения к анализу проблем и выработке предложений по решению вопросов, связанных с деятельностью Республики Казахстан в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совершенствованию законодательной и нормативной базы Республики Казахстан по входящим в компетенцию Комиссии вопросам.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выполняют заместители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подготавливает предложения по повестке дня заседаний Комиссии, необходимые документы, материалы и оформляет протоколы после проведения заседаний. Секретарь Комиссии является полноправным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Внеплановые заседания Комиссии созываются председателем Комиссии, а во время его отсутствия - заместителями председателя Комиссии на основании представленных материалов, выносимых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присутствующих на заседании членов Комиссии, и оформляются протоколом. В случае равенства голосов принятым считается решение, за которое проголосовал председатель. Решения Комиссии подписываются присутствующими на заседании членами Комиссии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Повестка дня заседаний, а также место и время их проведения определяются и уточняются председателем Комиссии. Комиссия представляет в Правительство Республики Казахстан отчетную информацию о своей деятельности не реже одного раза в полугодие.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Основаниями для прекращения деятельности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органа или иной комиссии, осуществляющей задачи, возложенные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обстоятельства, которые делают задачи Комиссии невыполнимыми либо их выполнение нецелесообразным.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