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3287" w14:textId="53a3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культуре"</w:t>
      </w:r>
    </w:p>
    <w:p>
      <w:pPr>
        <w:spacing w:after="0"/>
        <w:ind w:left="0"/>
        <w:jc w:val="both"/>
      </w:pPr>
      <w:r>
        <w:rPr>
          <w:rFonts w:ascii="Times New Roman"/>
          <w:b w:val="false"/>
          <w:i w:val="false"/>
          <w:color w:val="000000"/>
          <w:sz w:val="28"/>
        </w:rPr>
        <w:t>Постановление Правительства Республики Казахстан от 24 июня 2004 года N 699</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культуре".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культуре </w:t>
      </w:r>
    </w:p>
    <w:p>
      <w:pPr>
        <w:spacing w:after="0"/>
        <w:ind w:left="0"/>
        <w:jc w:val="both"/>
      </w:pPr>
      <w:r>
        <w:rPr>
          <w:rFonts w:ascii="Times New Roman"/>
          <w:b w:val="false"/>
          <w:i w:val="false"/>
          <w:color w:val="000000"/>
          <w:sz w:val="28"/>
        </w:rPr>
        <w:t xml:space="preserve">      Настоящий Закон определяет правовые, экономические, социальные и организационные основы государственного регулирования общественных отношений в сфере создания, возрождения, сохранения, развития, распространения и использования культуры в Республике Казахстан. </w:t>
      </w:r>
    </w:p>
    <w:bookmarkStart w:name="z3" w:id="2"/>
    <w:p>
      <w:pPr>
        <w:spacing w:after="0"/>
        <w:ind w:left="0"/>
        <w:jc w:val="left"/>
      </w:pPr>
      <w:r>
        <w:rPr>
          <w:rFonts w:ascii="Times New Roman"/>
          <w:b/>
          <w:i w:val="false"/>
          <w:color w:val="000000"/>
        </w:rPr>
        <w:t xml:space="preserve"> 
       Глава 1. Общие положения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w:t>
      </w:r>
      <w:r>
        <w:br/>
      </w:r>
      <w:r>
        <w:rPr>
          <w:rFonts w:ascii="Times New Roman"/>
          <w:b w:val="false"/>
          <w:i w:val="false"/>
          <w:color w:val="000000"/>
          <w:sz w:val="28"/>
        </w:rPr>
        <w:t>
</w:t>
      </w:r>
      <w:r>
        <w:rPr>
          <w:rFonts w:ascii="Times New Roman"/>
          <w:b/>
          <w:i w:val="false"/>
          <w:color w:val="000000"/>
          <w:sz w:val="28"/>
        </w:rPr>
        <w:t xml:space="preserve">                настоящем Законе </w:t>
      </w:r>
    </w:p>
    <w:bookmarkEnd w:id="3"/>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аттестация работников государственных организаций культуры - процедура, проводимая с целью определения соответствия уровня квалификации работников государственных организаций культуры квалификационным требованиям; </w:t>
      </w:r>
      <w:r>
        <w:br/>
      </w:r>
      <w:r>
        <w:rPr>
          <w:rFonts w:ascii="Times New Roman"/>
          <w:b w:val="false"/>
          <w:i w:val="false"/>
          <w:color w:val="000000"/>
          <w:sz w:val="28"/>
        </w:rPr>
        <w:t xml:space="preserve">
      2) государственная политика в сфере культуры - комплекс мер, принимаемых государственными органами, направленных на создание, возрождение, сохранение, развитие, распространение и использование культуры; </w:t>
      </w:r>
      <w:r>
        <w:br/>
      </w:r>
      <w:r>
        <w:rPr>
          <w:rFonts w:ascii="Times New Roman"/>
          <w:b w:val="false"/>
          <w:i w:val="false"/>
          <w:color w:val="000000"/>
          <w:sz w:val="28"/>
        </w:rPr>
        <w:t xml:space="preserve">
      3) деятельность в сфере культуры - деятельность государственных органов, иных организаций и физических лиц по созданию, возрождению, сохранению, развитию, распространению и использованию культурных ценностей, а также приобщению к ним граждан; </w:t>
      </w:r>
      <w:r>
        <w:br/>
      </w:r>
      <w:r>
        <w:rPr>
          <w:rFonts w:ascii="Times New Roman"/>
          <w:b w:val="false"/>
          <w:i w:val="false"/>
          <w:color w:val="000000"/>
          <w:sz w:val="28"/>
        </w:rPr>
        <w:t xml:space="preserve">
      4) культура - совокупность материальных и духовных ценностей, создаваемых человечеством и направленных на удовлетворение духовных потребностей и интересов людей; </w:t>
      </w:r>
      <w:r>
        <w:br/>
      </w:r>
      <w:r>
        <w:rPr>
          <w:rFonts w:ascii="Times New Roman"/>
          <w:b w:val="false"/>
          <w:i w:val="false"/>
          <w:color w:val="000000"/>
          <w:sz w:val="28"/>
        </w:rPr>
        <w:t xml:space="preserve">
      5) культурное наследие народа Республики Казахстан - совокупность культурных ценностей, имеющих государственное значение и в силу этого исключительно принадлежащих Республике Казахстан без права их передачи иным государствам; </w:t>
      </w:r>
      <w:r>
        <w:br/>
      </w:r>
      <w:r>
        <w:rPr>
          <w:rFonts w:ascii="Times New Roman"/>
          <w:b w:val="false"/>
          <w:i w:val="false"/>
          <w:color w:val="000000"/>
          <w:sz w:val="28"/>
        </w:rPr>
        <w:t xml:space="preserve">
      6) культурные ценности - предметы культурного наследия светского и религиозного характера, а также иные ценности, имеющие историческое, художественное, научное или иное культурное значение; </w:t>
      </w:r>
      <w:r>
        <w:br/>
      </w:r>
      <w:r>
        <w:rPr>
          <w:rFonts w:ascii="Times New Roman"/>
          <w:b w:val="false"/>
          <w:i w:val="false"/>
          <w:color w:val="000000"/>
          <w:sz w:val="28"/>
        </w:rPr>
        <w:t xml:space="preserve">
      7) национальное культурное достояние - культурные ценности, имеющие особое значение для истории и культуры страны, включенные в Государственный реестр объектов национально-культурного достояния; </w:t>
      </w:r>
      <w:r>
        <w:br/>
      </w:r>
      <w:r>
        <w:rPr>
          <w:rFonts w:ascii="Times New Roman"/>
          <w:b w:val="false"/>
          <w:i w:val="false"/>
          <w:color w:val="000000"/>
          <w:sz w:val="28"/>
        </w:rPr>
        <w:t xml:space="preserve">
      8) особый режим объектов национально-культурного достояния - меры, принимаемые государством по сохранению, содержанию, восстановлению, охране и использованию объектов историко-культурного наследия; </w:t>
      </w:r>
      <w:r>
        <w:br/>
      </w:r>
      <w:r>
        <w:rPr>
          <w:rFonts w:ascii="Times New Roman"/>
          <w:b w:val="false"/>
          <w:i w:val="false"/>
          <w:color w:val="000000"/>
          <w:sz w:val="28"/>
        </w:rPr>
        <w:t xml:space="preserve">
      9) отраслевая система поощрения - форма морального стимулирования работников культуры и искусства за вклад в развитие отрасли; </w:t>
      </w:r>
      <w:r>
        <w:br/>
      </w:r>
      <w:r>
        <w:rPr>
          <w:rFonts w:ascii="Times New Roman"/>
          <w:b w:val="false"/>
          <w:i w:val="false"/>
          <w:color w:val="000000"/>
          <w:sz w:val="28"/>
        </w:rPr>
        <w:t xml:space="preserve">
      10) профессиональная тайна - сведения, имеющие творческий характер, разглашение которых может нанести ущерб интересам либо интеллектуальной собственности творческого работника, коллектива и иных физических и юридических лиц; </w:t>
      </w:r>
      <w:r>
        <w:br/>
      </w:r>
      <w:r>
        <w:rPr>
          <w:rFonts w:ascii="Times New Roman"/>
          <w:b w:val="false"/>
          <w:i w:val="false"/>
          <w:color w:val="000000"/>
          <w:sz w:val="28"/>
        </w:rPr>
        <w:t xml:space="preserve">
      11) порнография - непристойность, крайняя циничность в изображении чего-либо, касающегося пола, половых отношений; </w:t>
      </w:r>
      <w:r>
        <w:br/>
      </w:r>
      <w:r>
        <w:rPr>
          <w:rFonts w:ascii="Times New Roman"/>
          <w:b w:val="false"/>
          <w:i w:val="false"/>
          <w:color w:val="000000"/>
          <w:sz w:val="28"/>
        </w:rPr>
        <w:t xml:space="preserve">
      12) субъект культурной деятельности - государственные органы, физические и юридические лица, участвующие в деятельности в сфере культуры; </w:t>
      </w:r>
      <w:r>
        <w:br/>
      </w:r>
      <w:r>
        <w:rPr>
          <w:rFonts w:ascii="Times New Roman"/>
          <w:b w:val="false"/>
          <w:i w:val="false"/>
          <w:color w:val="000000"/>
          <w:sz w:val="28"/>
        </w:rPr>
        <w:t xml:space="preserve">
      13) социально-значимые мероприятия в сфере культуры - мероприятия по проведению памятных и юбилейных дат, дней культуры, фестивалей, смотров, конкурсов, выставок и увековечение памяти видных деятелей государства на республиканском уровне и за рубежом; </w:t>
      </w:r>
      <w:r>
        <w:br/>
      </w:r>
      <w:r>
        <w:rPr>
          <w:rFonts w:ascii="Times New Roman"/>
          <w:b w:val="false"/>
          <w:i w:val="false"/>
          <w:color w:val="000000"/>
          <w:sz w:val="28"/>
        </w:rPr>
        <w:t xml:space="preserve">
      14) творческий работник - физическое лицо, чья профессиональная или любительская творческая деятельность направлена на создание художественных ценностей, воспроизведение или интерпретацию произведения литературы и искусства, каким бы способом, или в какой бы форме они не были выражены; </w:t>
      </w:r>
      <w:r>
        <w:br/>
      </w:r>
      <w:r>
        <w:rPr>
          <w:rFonts w:ascii="Times New Roman"/>
          <w:b w:val="false"/>
          <w:i w:val="false"/>
          <w:color w:val="000000"/>
          <w:sz w:val="28"/>
        </w:rPr>
        <w:t xml:space="preserve">
      15) творческий союз - вид профессионально-творческого общественного объединения профессиональных творческих работников одного или нескольких жанров культуры, создаваемый на основе их индивидуального членства; </w:t>
      </w:r>
      <w:r>
        <w:br/>
      </w:r>
      <w:r>
        <w:rPr>
          <w:rFonts w:ascii="Times New Roman"/>
          <w:b w:val="false"/>
          <w:i w:val="false"/>
          <w:color w:val="000000"/>
          <w:sz w:val="28"/>
        </w:rPr>
        <w:t xml:space="preserve">
      16) творческая деятельность - деятельность, направленная на создание художественных ценностей или интерпретацию (перевод) произведений литературы и искусства в любой форме и любым способом; </w:t>
      </w:r>
      <w:r>
        <w:br/>
      </w:r>
      <w:r>
        <w:rPr>
          <w:rFonts w:ascii="Times New Roman"/>
          <w:b w:val="false"/>
          <w:i w:val="false"/>
          <w:color w:val="000000"/>
          <w:sz w:val="28"/>
        </w:rPr>
        <w:t xml:space="preserve">
      17) художественные ценности - произведения культуры и искусства, созданные в результате творческой деятельности; </w:t>
      </w:r>
      <w:r>
        <w:br/>
      </w:r>
      <w:r>
        <w:rPr>
          <w:rFonts w:ascii="Times New Roman"/>
          <w:b w:val="false"/>
          <w:i w:val="false"/>
          <w:color w:val="000000"/>
          <w:sz w:val="28"/>
        </w:rPr>
        <w:t xml:space="preserve">
      18) уполномоченный орган в сфере культуры (далее - уполномоченный орган) - центральный исполнительный орган, осуществляющий реализацию государственной политики в сфере культуры.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Республики Казахстан о </w:t>
      </w:r>
      <w:r>
        <w:br/>
      </w:r>
      <w:r>
        <w:rPr>
          <w:rFonts w:ascii="Times New Roman"/>
          <w:b w:val="false"/>
          <w:i w:val="false"/>
          <w:color w:val="000000"/>
          <w:sz w:val="28"/>
        </w:rPr>
        <w:t>
</w:t>
      </w:r>
      <w:r>
        <w:rPr>
          <w:rFonts w:ascii="Times New Roman"/>
          <w:b/>
          <w:i w:val="false"/>
          <w:color w:val="000000"/>
          <w:sz w:val="28"/>
        </w:rPr>
        <w:t xml:space="preserve">                культуре </w:t>
      </w:r>
    </w:p>
    <w:bookmarkEnd w:id="4"/>
    <w:p>
      <w:pPr>
        <w:spacing w:after="0"/>
        <w:ind w:left="0"/>
        <w:jc w:val="both"/>
      </w:pPr>
      <w:r>
        <w:rPr>
          <w:rFonts w:ascii="Times New Roman"/>
          <w:b w:val="false"/>
          <w:i w:val="false"/>
          <w:color w:val="000000"/>
          <w:sz w:val="28"/>
        </w:rPr>
        <w:t>      1. Законодательство Республики Казахстан о культуре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Принципы государственной политики в </w:t>
      </w:r>
      <w:r>
        <w:br/>
      </w:r>
      <w:r>
        <w:rPr>
          <w:rFonts w:ascii="Times New Roman"/>
          <w:b w:val="false"/>
          <w:i w:val="false"/>
          <w:color w:val="000000"/>
          <w:sz w:val="28"/>
        </w:rPr>
        <w:t>
</w:t>
      </w:r>
      <w:r>
        <w:rPr>
          <w:rFonts w:ascii="Times New Roman"/>
          <w:b/>
          <w:i w:val="false"/>
          <w:color w:val="000000"/>
          <w:sz w:val="28"/>
        </w:rPr>
        <w:t xml:space="preserve">                области культуры </w:t>
      </w:r>
    </w:p>
    <w:bookmarkEnd w:id="5"/>
    <w:p>
      <w:pPr>
        <w:spacing w:after="0"/>
        <w:ind w:left="0"/>
        <w:jc w:val="both"/>
      </w:pPr>
      <w:r>
        <w:rPr>
          <w:rFonts w:ascii="Times New Roman"/>
          <w:b w:val="false"/>
          <w:i w:val="false"/>
          <w:color w:val="000000"/>
          <w:sz w:val="28"/>
        </w:rPr>
        <w:t xml:space="preserve">      Основными принципами государственной политики Республики Казахстан в сфере культуры являются: </w:t>
      </w:r>
      <w:r>
        <w:br/>
      </w:r>
      <w:r>
        <w:rPr>
          <w:rFonts w:ascii="Times New Roman"/>
          <w:b w:val="false"/>
          <w:i w:val="false"/>
          <w:color w:val="000000"/>
          <w:sz w:val="28"/>
        </w:rPr>
        <w:t xml:space="preserve">
      1) государственная поддержка культуры, обеспечение и защита прав граждан Республики Казахстан на осуществление деятельности в сфере культуры и участия в культурной жизни; </w:t>
      </w:r>
      <w:r>
        <w:br/>
      </w:r>
      <w:r>
        <w:rPr>
          <w:rFonts w:ascii="Times New Roman"/>
          <w:b w:val="false"/>
          <w:i w:val="false"/>
          <w:color w:val="000000"/>
          <w:sz w:val="28"/>
        </w:rPr>
        <w:t xml:space="preserve">
      2) свобода творческой деятельности граждан, как на профессиональной, так и непрофессиональной (любительской) основе в соответствии со своими интересами и способностями; </w:t>
      </w:r>
      <w:r>
        <w:br/>
      </w:r>
      <w:r>
        <w:rPr>
          <w:rFonts w:ascii="Times New Roman"/>
          <w:b w:val="false"/>
          <w:i w:val="false"/>
          <w:color w:val="000000"/>
          <w:sz w:val="28"/>
        </w:rPr>
        <w:t xml:space="preserve">
      3) равенство прав и возможностей всех граждан в создании, возрождении, сохранении, развитии, распространении и использовании культурных ценностей; </w:t>
      </w:r>
      <w:r>
        <w:br/>
      </w:r>
      <w:r>
        <w:rPr>
          <w:rFonts w:ascii="Times New Roman"/>
          <w:b w:val="false"/>
          <w:i w:val="false"/>
          <w:color w:val="000000"/>
          <w:sz w:val="28"/>
        </w:rPr>
        <w:t xml:space="preserve">
      4) создание правовых условий для сохранения исторического и культурного наследия народа Казахстана, развития и воспроизводства творческого потенциала общества; </w:t>
      </w:r>
      <w:r>
        <w:br/>
      </w:r>
      <w:r>
        <w:rPr>
          <w:rFonts w:ascii="Times New Roman"/>
          <w:b w:val="false"/>
          <w:i w:val="false"/>
          <w:color w:val="000000"/>
          <w:sz w:val="28"/>
        </w:rPr>
        <w:t xml:space="preserve">
      5) охрана исторического и культурного наследия; </w:t>
      </w:r>
      <w:r>
        <w:br/>
      </w:r>
      <w:r>
        <w:rPr>
          <w:rFonts w:ascii="Times New Roman"/>
          <w:b w:val="false"/>
          <w:i w:val="false"/>
          <w:color w:val="000000"/>
          <w:sz w:val="28"/>
        </w:rPr>
        <w:t xml:space="preserve">
      6) свобода объединения с другими лицами в творческие союзы, иные общественные объединения, в порядке, установленном законодательными актами Республики Казахстан; </w:t>
      </w:r>
      <w:r>
        <w:br/>
      </w:r>
      <w:r>
        <w:rPr>
          <w:rFonts w:ascii="Times New Roman"/>
          <w:b w:val="false"/>
          <w:i w:val="false"/>
          <w:color w:val="000000"/>
          <w:sz w:val="28"/>
        </w:rPr>
        <w:t xml:space="preserve">
      7) развитие системы воспитания, способствующей приобщению к ценностям национальной и мировой культуры, эстетическому воспитанию детей, учащейся молодежи; </w:t>
      </w:r>
      <w:r>
        <w:br/>
      </w:r>
      <w:r>
        <w:rPr>
          <w:rFonts w:ascii="Times New Roman"/>
          <w:b w:val="false"/>
          <w:i w:val="false"/>
          <w:color w:val="000000"/>
          <w:sz w:val="28"/>
        </w:rPr>
        <w:t xml:space="preserve">
      8) развитие культурных связей с соотечественниками, проживающими за границей, как одного из факторов сохранения целостности и взаимообогащения казахской национальной культуры.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Основные задачи в сфере культуры </w:t>
      </w:r>
    </w:p>
    <w:bookmarkEnd w:id="6"/>
    <w:p>
      <w:pPr>
        <w:spacing w:after="0"/>
        <w:ind w:left="0"/>
        <w:jc w:val="both"/>
      </w:pPr>
      <w:r>
        <w:rPr>
          <w:rFonts w:ascii="Times New Roman"/>
          <w:b w:val="false"/>
          <w:i w:val="false"/>
          <w:color w:val="000000"/>
          <w:sz w:val="28"/>
        </w:rPr>
        <w:t xml:space="preserve">      Основными задачами в сфере культуры являются: </w:t>
      </w:r>
      <w:r>
        <w:br/>
      </w:r>
      <w:r>
        <w:rPr>
          <w:rFonts w:ascii="Times New Roman"/>
          <w:b w:val="false"/>
          <w:i w:val="false"/>
          <w:color w:val="000000"/>
          <w:sz w:val="28"/>
        </w:rPr>
        <w:t xml:space="preserve">
      1) реализация государственной политики в сфере культуры; </w:t>
      </w:r>
      <w:r>
        <w:br/>
      </w:r>
      <w:r>
        <w:rPr>
          <w:rFonts w:ascii="Times New Roman"/>
          <w:b w:val="false"/>
          <w:i w:val="false"/>
          <w:color w:val="000000"/>
          <w:sz w:val="28"/>
        </w:rPr>
        <w:t xml:space="preserve">
      2) принятие мер, направленных на возрождение, сохранение, развитие и распространение культуры народа Республики Казахстан; </w:t>
      </w:r>
      <w:r>
        <w:br/>
      </w:r>
      <w:r>
        <w:rPr>
          <w:rFonts w:ascii="Times New Roman"/>
          <w:b w:val="false"/>
          <w:i w:val="false"/>
          <w:color w:val="000000"/>
          <w:sz w:val="28"/>
        </w:rPr>
        <w:t xml:space="preserve">
      3) создание условий для эстетического воспитания граждан; </w:t>
      </w:r>
      <w:r>
        <w:br/>
      </w:r>
      <w:r>
        <w:rPr>
          <w:rFonts w:ascii="Times New Roman"/>
          <w:b w:val="false"/>
          <w:i w:val="false"/>
          <w:color w:val="000000"/>
          <w:sz w:val="28"/>
        </w:rPr>
        <w:t xml:space="preserve">
      4) обеспечение свободного доступа к культурным ценностям; </w:t>
      </w:r>
      <w:r>
        <w:br/>
      </w:r>
      <w:r>
        <w:rPr>
          <w:rFonts w:ascii="Times New Roman"/>
          <w:b w:val="false"/>
          <w:i w:val="false"/>
          <w:color w:val="000000"/>
          <w:sz w:val="28"/>
        </w:rPr>
        <w:t xml:space="preserve">
      5) принятие мер по не допущению в сфере культуры пропаганды или агитации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насилия и порнографии; </w:t>
      </w:r>
      <w:r>
        <w:br/>
      </w:r>
      <w:r>
        <w:rPr>
          <w:rFonts w:ascii="Times New Roman"/>
          <w:b w:val="false"/>
          <w:i w:val="false"/>
          <w:color w:val="000000"/>
          <w:sz w:val="28"/>
        </w:rPr>
        <w:t xml:space="preserve">
      6) препятствие незаконному вывозу и передаче права собственности на культурные ценности, принятие мер к их возврату из любого незаконного владения; </w:t>
      </w:r>
      <w:r>
        <w:br/>
      </w:r>
      <w:r>
        <w:rPr>
          <w:rFonts w:ascii="Times New Roman"/>
          <w:b w:val="false"/>
          <w:i w:val="false"/>
          <w:color w:val="000000"/>
          <w:sz w:val="28"/>
        </w:rPr>
        <w:t xml:space="preserve">
      7) создание условий для международного сотрудничества в сфере культуры; </w:t>
      </w:r>
      <w:r>
        <w:br/>
      </w:r>
      <w:r>
        <w:rPr>
          <w:rFonts w:ascii="Times New Roman"/>
          <w:b w:val="false"/>
          <w:i w:val="false"/>
          <w:color w:val="000000"/>
          <w:sz w:val="28"/>
        </w:rPr>
        <w:t xml:space="preserve">
      8) обеспечение реализации прав граждан на охрану и развитие национальной и культурной самобытности, включая свободу участия в национально-культурных движениях, создание организаций культуры, участие в расширении культурных связей с соотечественниками за рубежом в соответствии с законами Республики Казахстан. </w:t>
      </w:r>
    </w:p>
    <w:bookmarkStart w:name="z8" w:id="7"/>
    <w:p>
      <w:pPr>
        <w:spacing w:after="0"/>
        <w:ind w:left="0"/>
        <w:jc w:val="left"/>
      </w:pPr>
      <w:r>
        <w:rPr>
          <w:rFonts w:ascii="Times New Roman"/>
          <w:b/>
          <w:i w:val="false"/>
          <w:color w:val="000000"/>
        </w:rPr>
        <w:t xml:space="preserve"> 
       Глава 2. Государственное управление в сфере культуры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Государственное управление деятельности </w:t>
      </w:r>
      <w:r>
        <w:br/>
      </w:r>
      <w:r>
        <w:rPr>
          <w:rFonts w:ascii="Times New Roman"/>
          <w:b w:val="false"/>
          <w:i w:val="false"/>
          <w:color w:val="000000"/>
          <w:sz w:val="28"/>
        </w:rPr>
        <w:t>
</w:t>
      </w:r>
      <w:r>
        <w:rPr>
          <w:rFonts w:ascii="Times New Roman"/>
          <w:b/>
          <w:i w:val="false"/>
          <w:color w:val="000000"/>
          <w:sz w:val="28"/>
        </w:rPr>
        <w:t xml:space="preserve">                в сфере культуры </w:t>
      </w:r>
    </w:p>
    <w:bookmarkEnd w:id="8"/>
    <w:p>
      <w:pPr>
        <w:spacing w:after="0"/>
        <w:ind w:left="0"/>
        <w:jc w:val="both"/>
      </w:pPr>
      <w:r>
        <w:rPr>
          <w:rFonts w:ascii="Times New Roman"/>
          <w:b w:val="false"/>
          <w:i w:val="false"/>
          <w:color w:val="000000"/>
          <w:sz w:val="28"/>
        </w:rPr>
        <w:t xml:space="preserve">      1. Государственное управление в сфере культуры осуществляется Правительством Республики Казахстан, уполномоченным органом и местными исполнительными органами. </w:t>
      </w:r>
      <w:r>
        <w:br/>
      </w:r>
      <w:r>
        <w:rPr>
          <w:rFonts w:ascii="Times New Roman"/>
          <w:b w:val="false"/>
          <w:i w:val="false"/>
          <w:color w:val="000000"/>
          <w:sz w:val="28"/>
        </w:rPr>
        <w:t xml:space="preserve">
      2. Государственные органы в пределах своей компетенции участвуют в реализации государственной политики в сфере культуры.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Компетенция Правительства Республики Казахстан </w:t>
      </w:r>
    </w:p>
    <w:bookmarkEnd w:id="9"/>
    <w:p>
      <w:pPr>
        <w:spacing w:after="0"/>
        <w:ind w:left="0"/>
        <w:jc w:val="both"/>
      </w:pP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1) разрабатывает основные направления и обеспечивает реализацию государственной политики в области культуры, а также международных культурных связей; </w:t>
      </w:r>
      <w:r>
        <w:br/>
      </w:r>
      <w:r>
        <w:rPr>
          <w:rFonts w:ascii="Times New Roman"/>
          <w:b w:val="false"/>
          <w:i w:val="false"/>
          <w:color w:val="000000"/>
          <w:sz w:val="28"/>
        </w:rPr>
        <w:t xml:space="preserve">
      2) утверждает отраслевые программы развития культуры; </w:t>
      </w:r>
      <w:r>
        <w:br/>
      </w:r>
      <w:r>
        <w:rPr>
          <w:rFonts w:ascii="Times New Roman"/>
          <w:b w:val="false"/>
          <w:i w:val="false"/>
          <w:color w:val="000000"/>
          <w:sz w:val="28"/>
        </w:rPr>
        <w:t xml:space="preserve">
      3) принимает нормативные правовые акты, регламентирующие деятельность в сфере культуры; </w:t>
      </w:r>
      <w:r>
        <w:br/>
      </w:r>
      <w:r>
        <w:rPr>
          <w:rFonts w:ascii="Times New Roman"/>
          <w:b w:val="false"/>
          <w:i w:val="false"/>
          <w:color w:val="000000"/>
          <w:sz w:val="28"/>
        </w:rPr>
        <w:t xml:space="preserve">
      4) утверждает порядок и условия присвоения организациям культуры статуса "Академический"; </w:t>
      </w:r>
      <w:r>
        <w:br/>
      </w:r>
      <w:r>
        <w:rPr>
          <w:rFonts w:ascii="Times New Roman"/>
          <w:b w:val="false"/>
          <w:i w:val="false"/>
          <w:color w:val="000000"/>
          <w:sz w:val="28"/>
        </w:rPr>
        <w:t xml:space="preserve">
      5) определяет правила оказания платных услуг государственными учреждениями в сфере культуры и содержащимися за счет государственного бюджета; </w:t>
      </w:r>
      <w:r>
        <w:br/>
      </w:r>
      <w:r>
        <w:rPr>
          <w:rFonts w:ascii="Times New Roman"/>
          <w:b w:val="false"/>
          <w:i w:val="false"/>
          <w:color w:val="000000"/>
          <w:sz w:val="28"/>
        </w:rPr>
        <w:t xml:space="preserve">
      6) утверждает порядок и условия ведения Государственного реестра объектов национально-культурного достояния; </w:t>
      </w:r>
      <w:r>
        <w:br/>
      </w:r>
      <w:r>
        <w:rPr>
          <w:rFonts w:ascii="Times New Roman"/>
          <w:b w:val="false"/>
          <w:i w:val="false"/>
          <w:color w:val="000000"/>
          <w:sz w:val="28"/>
        </w:rPr>
        <w:t xml:space="preserve">
      7) утверждает правила выдачи разрешений на ввоз и вывоз культурных ценностей; </w:t>
      </w:r>
      <w:r>
        <w:br/>
      </w:r>
      <w:r>
        <w:rPr>
          <w:rFonts w:ascii="Times New Roman"/>
          <w:b w:val="false"/>
          <w:i w:val="false"/>
          <w:color w:val="000000"/>
          <w:sz w:val="28"/>
        </w:rPr>
        <w:t xml:space="preserve">
      8) принимает решение по созданию, реорганизации и ликвидации государственных организаций культуры.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Компетенция уполномоченного органа </w:t>
      </w:r>
    </w:p>
    <w:bookmarkEnd w:id="10"/>
    <w:p>
      <w:pPr>
        <w:spacing w:after="0"/>
        <w:ind w:left="0"/>
        <w:jc w:val="both"/>
      </w:pPr>
      <w:r>
        <w:rPr>
          <w:rFonts w:ascii="Times New Roman"/>
          <w:b w:val="false"/>
          <w:i w:val="false"/>
          <w:color w:val="000000"/>
          <w:sz w:val="28"/>
        </w:rPr>
        <w:t xml:space="preserve">      Уполномоченный орган: </w:t>
      </w:r>
      <w:r>
        <w:br/>
      </w:r>
      <w:r>
        <w:rPr>
          <w:rFonts w:ascii="Times New Roman"/>
          <w:b w:val="false"/>
          <w:i w:val="false"/>
          <w:color w:val="000000"/>
          <w:sz w:val="28"/>
        </w:rPr>
        <w:t xml:space="preserve">
      1) разрабатывает и реализует отраслевые программы, создает условия для развития культуры народа Республики Казахстан; </w:t>
      </w:r>
      <w:r>
        <w:br/>
      </w:r>
      <w:r>
        <w:rPr>
          <w:rFonts w:ascii="Times New Roman"/>
          <w:b w:val="false"/>
          <w:i w:val="false"/>
          <w:color w:val="000000"/>
          <w:sz w:val="28"/>
        </w:rPr>
        <w:t xml:space="preserve">
      2) разрабатывает, утверждает и реализует научные программы в сфере культуры; </w:t>
      </w:r>
      <w:r>
        <w:br/>
      </w:r>
      <w:r>
        <w:rPr>
          <w:rFonts w:ascii="Times New Roman"/>
          <w:b w:val="false"/>
          <w:i w:val="false"/>
          <w:color w:val="000000"/>
          <w:sz w:val="28"/>
        </w:rPr>
        <w:t xml:space="preserve">
      3) разрабатывает и утверждает нормативные правовые акты, регламентирующие деятельность организаций культуры; </w:t>
      </w:r>
      <w:r>
        <w:br/>
      </w:r>
      <w:r>
        <w:rPr>
          <w:rFonts w:ascii="Times New Roman"/>
          <w:b w:val="false"/>
          <w:i w:val="false"/>
          <w:color w:val="000000"/>
          <w:sz w:val="28"/>
        </w:rPr>
        <w:t xml:space="preserve">
      4) осуществляет научно-методическое обеспечение и межотраслевую координацию деятельности в сфере культуры; </w:t>
      </w:r>
      <w:r>
        <w:br/>
      </w:r>
      <w:r>
        <w:rPr>
          <w:rFonts w:ascii="Times New Roman"/>
          <w:b w:val="false"/>
          <w:i w:val="false"/>
          <w:color w:val="000000"/>
          <w:sz w:val="28"/>
        </w:rPr>
        <w:t xml:space="preserve">
      5) обеспечивает соблюдение особого режима объектов национально-культурного достояния; </w:t>
      </w:r>
      <w:r>
        <w:br/>
      </w:r>
      <w:r>
        <w:rPr>
          <w:rFonts w:ascii="Times New Roman"/>
          <w:b w:val="false"/>
          <w:i w:val="false"/>
          <w:color w:val="000000"/>
          <w:sz w:val="28"/>
        </w:rPr>
        <w:t xml:space="preserve">
      6) разрабатывает и организует на территории Республики Казахстан, мероприятия по учету, охране, консервации, реставрации и использованию памятников истории, материальной и духовной культуры и ведет Государственный реестр объектов национально-культурного достояния; </w:t>
      </w:r>
      <w:r>
        <w:br/>
      </w:r>
      <w:r>
        <w:rPr>
          <w:rFonts w:ascii="Times New Roman"/>
          <w:b w:val="false"/>
          <w:i w:val="false"/>
          <w:color w:val="000000"/>
          <w:sz w:val="28"/>
        </w:rPr>
        <w:t xml:space="preserve">
      7) поддерживает и координирует деятельность государственных организаций культуры республиканского значения по развитию театрального, музыкального искусства, кинематографии, библиотечного и музейного дела, обеспечивает деятельность республиканских государственных учреждений в сфере культуры; </w:t>
      </w:r>
      <w:r>
        <w:br/>
      </w:r>
      <w:r>
        <w:rPr>
          <w:rFonts w:ascii="Times New Roman"/>
          <w:b w:val="false"/>
          <w:i w:val="false"/>
          <w:color w:val="000000"/>
          <w:sz w:val="28"/>
        </w:rPr>
        <w:t xml:space="preserve">
      8) вносит предложения по созданию, реорганизации и ликвидации государственных организаций в сфере культуры; </w:t>
      </w:r>
      <w:r>
        <w:br/>
      </w:r>
      <w:r>
        <w:rPr>
          <w:rFonts w:ascii="Times New Roman"/>
          <w:b w:val="false"/>
          <w:i w:val="false"/>
          <w:color w:val="000000"/>
          <w:sz w:val="28"/>
        </w:rPr>
        <w:t xml:space="preserve">
      9) осуществляет проведение социально-значимых мероприятий в сфере культуры; </w:t>
      </w:r>
      <w:r>
        <w:br/>
      </w:r>
      <w:r>
        <w:rPr>
          <w:rFonts w:ascii="Times New Roman"/>
          <w:b w:val="false"/>
          <w:i w:val="false"/>
          <w:color w:val="000000"/>
          <w:sz w:val="28"/>
        </w:rPr>
        <w:t xml:space="preserve">
      10) в установленном законодательством порядке вносит предложения о присвоении деятелям культуры и искусства почетных званий и государственных наград Республики Казахстан; </w:t>
      </w:r>
      <w:r>
        <w:br/>
      </w:r>
      <w:r>
        <w:rPr>
          <w:rFonts w:ascii="Times New Roman"/>
          <w:b w:val="false"/>
          <w:i w:val="false"/>
          <w:color w:val="000000"/>
          <w:sz w:val="28"/>
        </w:rPr>
        <w:t xml:space="preserve">
      11) разрабатывает и утверждает отраслевую систему поощрения; </w:t>
      </w:r>
      <w:r>
        <w:br/>
      </w:r>
      <w:r>
        <w:rPr>
          <w:rFonts w:ascii="Times New Roman"/>
          <w:b w:val="false"/>
          <w:i w:val="false"/>
          <w:color w:val="000000"/>
          <w:sz w:val="28"/>
        </w:rPr>
        <w:t xml:space="preserve">
      12) учреждает Национальные (Республиканские) и международные конкурсы, премии и призы в различных сферах творческой деятельности; </w:t>
      </w:r>
      <w:r>
        <w:br/>
      </w:r>
      <w:r>
        <w:rPr>
          <w:rFonts w:ascii="Times New Roman"/>
          <w:b w:val="false"/>
          <w:i w:val="false"/>
          <w:color w:val="000000"/>
          <w:sz w:val="28"/>
        </w:rPr>
        <w:t xml:space="preserve">
      13) определяет жанровую принадлежность и род деятельности подведомственных государственных организаций культуры; </w:t>
      </w:r>
      <w:r>
        <w:br/>
      </w:r>
      <w:r>
        <w:rPr>
          <w:rFonts w:ascii="Times New Roman"/>
          <w:b w:val="false"/>
          <w:i w:val="false"/>
          <w:color w:val="000000"/>
          <w:sz w:val="28"/>
        </w:rPr>
        <w:t xml:space="preserve">
      14) разрабатывает и утверждает типовые квалификационные требования к категориям работников государственных организаций культуры; </w:t>
      </w:r>
      <w:r>
        <w:br/>
      </w:r>
      <w:r>
        <w:rPr>
          <w:rFonts w:ascii="Times New Roman"/>
          <w:b w:val="false"/>
          <w:i w:val="false"/>
          <w:color w:val="000000"/>
          <w:sz w:val="28"/>
        </w:rPr>
        <w:t xml:space="preserve">
      15) утверждает правила аттестации работников государственных организаций культуры; </w:t>
      </w:r>
      <w:r>
        <w:br/>
      </w:r>
      <w:r>
        <w:rPr>
          <w:rFonts w:ascii="Times New Roman"/>
          <w:b w:val="false"/>
          <w:i w:val="false"/>
          <w:color w:val="000000"/>
          <w:sz w:val="28"/>
        </w:rPr>
        <w:t xml:space="preserve">
      16) проводит аттестацию работников республиканских государственных организаций культуры; </w:t>
      </w:r>
      <w:r>
        <w:br/>
      </w:r>
      <w:r>
        <w:rPr>
          <w:rFonts w:ascii="Times New Roman"/>
          <w:b w:val="false"/>
          <w:i w:val="false"/>
          <w:color w:val="000000"/>
          <w:sz w:val="28"/>
        </w:rPr>
        <w:t xml:space="preserve">
      17) осуществляет и координирует деятельность в сфере международного культурного сотрудничества; </w:t>
      </w:r>
      <w:r>
        <w:br/>
      </w:r>
      <w:r>
        <w:rPr>
          <w:rFonts w:ascii="Times New Roman"/>
          <w:b w:val="false"/>
          <w:i w:val="false"/>
          <w:color w:val="000000"/>
          <w:sz w:val="28"/>
        </w:rPr>
        <w:t xml:space="preserve">
      18) утверждает порядок выдачи сертификата, подтверждающего статус творческого работника; </w:t>
      </w:r>
      <w:r>
        <w:br/>
      </w:r>
      <w:r>
        <w:rPr>
          <w:rFonts w:ascii="Times New Roman"/>
          <w:b w:val="false"/>
          <w:i w:val="false"/>
          <w:color w:val="000000"/>
          <w:sz w:val="28"/>
        </w:rPr>
        <w:t xml:space="preserve">
      19) утверждает порядок формирования и содержания музейного фонда Республики Казахстан; </w:t>
      </w:r>
      <w:r>
        <w:br/>
      </w:r>
      <w:r>
        <w:rPr>
          <w:rFonts w:ascii="Times New Roman"/>
          <w:b w:val="false"/>
          <w:i w:val="false"/>
          <w:color w:val="000000"/>
          <w:sz w:val="28"/>
        </w:rPr>
        <w:t xml:space="preserve">
      20) утверждает положения о художественно-экспертных советах; </w:t>
      </w:r>
      <w:r>
        <w:br/>
      </w:r>
      <w:r>
        <w:rPr>
          <w:rFonts w:ascii="Times New Roman"/>
          <w:b w:val="false"/>
          <w:i w:val="false"/>
          <w:color w:val="000000"/>
          <w:sz w:val="28"/>
        </w:rPr>
        <w:t xml:space="preserve">
      21) в установленном порядке выдает разрешение на временный ввоз и вывоз культурных ценностей; </w:t>
      </w:r>
      <w:r>
        <w:br/>
      </w:r>
      <w:r>
        <w:rPr>
          <w:rFonts w:ascii="Times New Roman"/>
          <w:b w:val="false"/>
          <w:i w:val="false"/>
          <w:color w:val="000000"/>
          <w:sz w:val="28"/>
        </w:rPr>
        <w:t xml:space="preserve">
      22) утверждает Положение об экспертной комиссии по ввозу и вывозу культурных ценностей.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Компетенция областного (города </w:t>
      </w:r>
      <w:r>
        <w:br/>
      </w:r>
      <w:r>
        <w:rPr>
          <w:rFonts w:ascii="Times New Roman"/>
          <w:b w:val="false"/>
          <w:i w:val="false"/>
          <w:color w:val="000000"/>
          <w:sz w:val="28"/>
        </w:rPr>
        <w:t>
</w:t>
      </w:r>
      <w:r>
        <w:rPr>
          <w:rFonts w:ascii="Times New Roman"/>
          <w:b/>
          <w:i w:val="false"/>
          <w:color w:val="000000"/>
          <w:sz w:val="28"/>
        </w:rPr>
        <w:t xml:space="preserve">                республиканского значения, столицы) </w:t>
      </w:r>
      <w:r>
        <w:br/>
      </w:r>
      <w:r>
        <w:rPr>
          <w:rFonts w:ascii="Times New Roman"/>
          <w:b w:val="false"/>
          <w:i w:val="false"/>
          <w:color w:val="000000"/>
          <w:sz w:val="28"/>
        </w:rPr>
        <w:t>
</w:t>
      </w:r>
      <w:r>
        <w:rPr>
          <w:rFonts w:ascii="Times New Roman"/>
          <w:b/>
          <w:i w:val="false"/>
          <w:color w:val="000000"/>
          <w:sz w:val="28"/>
        </w:rPr>
        <w:t xml:space="preserve">                исполнительного органа </w:t>
      </w:r>
    </w:p>
    <w:bookmarkEnd w:id="11"/>
    <w:p>
      <w:pPr>
        <w:spacing w:after="0"/>
        <w:ind w:left="0"/>
        <w:jc w:val="both"/>
      </w:pPr>
      <w:r>
        <w:rPr>
          <w:rFonts w:ascii="Times New Roman"/>
          <w:b w:val="false"/>
          <w:i w:val="false"/>
          <w:color w:val="000000"/>
          <w:sz w:val="28"/>
        </w:rPr>
        <w:t xml:space="preserve">      Областной (города республиканского значения, столицы) исполнительный орган: </w:t>
      </w:r>
      <w:r>
        <w:br/>
      </w:r>
      <w:r>
        <w:rPr>
          <w:rFonts w:ascii="Times New Roman"/>
          <w:b w:val="false"/>
          <w:i w:val="false"/>
          <w:color w:val="000000"/>
          <w:sz w:val="28"/>
        </w:rPr>
        <w:t xml:space="preserve">
      1) разрабатывает региональные программы развития в сфере культуры и обеспечивает их исполнение; </w:t>
      </w:r>
      <w:r>
        <w:br/>
      </w:r>
      <w:r>
        <w:rPr>
          <w:rFonts w:ascii="Times New Roman"/>
          <w:b w:val="false"/>
          <w:i w:val="false"/>
          <w:color w:val="000000"/>
          <w:sz w:val="28"/>
        </w:rPr>
        <w:t xml:space="preserve">
      2) создает, реорганизует, ликвидирует государственные организации культуры области (города республиканского значения, столицы), в сфере театрального, музыкального и киноискусства, библиотечного и музейного дела, а также осуществляет координацию их деятельности; </w:t>
      </w:r>
      <w:r>
        <w:br/>
      </w:r>
      <w:r>
        <w:rPr>
          <w:rFonts w:ascii="Times New Roman"/>
          <w:b w:val="false"/>
          <w:i w:val="false"/>
          <w:color w:val="000000"/>
          <w:sz w:val="28"/>
        </w:rPr>
        <w:t xml:space="preserve">
      3) поддерживает деятельность государственных организаций культуры области (города республиканского значения, столицы) по развитию театрального, музыкального и киноискусства, библиотечного и музейного дела, обеспечивает деятельность государственных учреждений области (города республиканского значения, столицы) в сфере культуры; </w:t>
      </w:r>
      <w:r>
        <w:br/>
      </w:r>
      <w:r>
        <w:rPr>
          <w:rFonts w:ascii="Times New Roman"/>
          <w:b w:val="false"/>
          <w:i w:val="false"/>
          <w:color w:val="000000"/>
          <w:sz w:val="28"/>
        </w:rPr>
        <w:t xml:space="preserve">
      4) организует проведение областных (региональных) смотров и конкурсов в различных сферах творческой деятельности; </w:t>
      </w:r>
      <w:r>
        <w:br/>
      </w:r>
      <w:r>
        <w:rPr>
          <w:rFonts w:ascii="Times New Roman"/>
          <w:b w:val="false"/>
          <w:i w:val="false"/>
          <w:color w:val="000000"/>
          <w:sz w:val="28"/>
        </w:rPr>
        <w:t xml:space="preserve">
      5) организует работу по учету, охране, консервации и реставрации, а также использованию памятников истории, материальной и духовной культуры областного (города республиканского значения, столицы) значения; </w:t>
      </w:r>
      <w:r>
        <w:br/>
      </w:r>
      <w:r>
        <w:rPr>
          <w:rFonts w:ascii="Times New Roman"/>
          <w:b w:val="false"/>
          <w:i w:val="false"/>
          <w:color w:val="000000"/>
          <w:sz w:val="28"/>
        </w:rPr>
        <w:t xml:space="preserve">
      6) осуществляет статистические наблюдения и представляет в уполномоченный орган в сфере культуры статистические отчеты установленной формы; </w:t>
      </w:r>
      <w:r>
        <w:br/>
      </w:r>
      <w:r>
        <w:rPr>
          <w:rFonts w:ascii="Times New Roman"/>
          <w:b w:val="false"/>
          <w:i w:val="false"/>
          <w:color w:val="000000"/>
          <w:sz w:val="28"/>
        </w:rPr>
        <w:t xml:space="preserve">
      7) осуществляет проведение зрелищных культурно-массовых мероприятий на областном (города республиканского значения, столицы) уровне; </w:t>
      </w:r>
      <w:r>
        <w:br/>
      </w:r>
      <w:r>
        <w:rPr>
          <w:rFonts w:ascii="Times New Roman"/>
          <w:b w:val="false"/>
          <w:i w:val="false"/>
          <w:color w:val="000000"/>
          <w:sz w:val="28"/>
        </w:rPr>
        <w:t xml:space="preserve">
      8) проводит аттестацию работников государственных организаций культуры области (города республиканского значения, столицы) в порядке, установленном уполномоченным органом; </w:t>
      </w:r>
      <w:r>
        <w:br/>
      </w:r>
      <w:r>
        <w:rPr>
          <w:rFonts w:ascii="Times New Roman"/>
          <w:b w:val="false"/>
          <w:i w:val="false"/>
          <w:color w:val="000000"/>
          <w:sz w:val="28"/>
        </w:rPr>
        <w:t xml:space="preserve">
      9) в пределах своей компетенции осуществляет управление государственной коммунальной собственностью в сфере культуры.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Компетенция районного (городского) </w:t>
      </w:r>
      <w:r>
        <w:br/>
      </w:r>
      <w:r>
        <w:rPr>
          <w:rFonts w:ascii="Times New Roman"/>
          <w:b w:val="false"/>
          <w:i w:val="false"/>
          <w:color w:val="000000"/>
          <w:sz w:val="28"/>
        </w:rPr>
        <w:t>
</w:t>
      </w:r>
      <w:r>
        <w:rPr>
          <w:rFonts w:ascii="Times New Roman"/>
          <w:b/>
          <w:i w:val="false"/>
          <w:color w:val="000000"/>
          <w:sz w:val="28"/>
        </w:rPr>
        <w:t xml:space="preserve">                исполнительного органа </w:t>
      </w:r>
    </w:p>
    <w:bookmarkEnd w:id="12"/>
    <w:p>
      <w:pPr>
        <w:spacing w:after="0"/>
        <w:ind w:left="0"/>
        <w:jc w:val="both"/>
      </w:pPr>
      <w:r>
        <w:rPr>
          <w:rFonts w:ascii="Times New Roman"/>
          <w:b w:val="false"/>
          <w:i w:val="false"/>
          <w:color w:val="000000"/>
          <w:sz w:val="28"/>
        </w:rPr>
        <w:t xml:space="preserve">      Районный (городской) исполнительный орган: </w:t>
      </w:r>
      <w:r>
        <w:br/>
      </w:r>
      <w:r>
        <w:rPr>
          <w:rFonts w:ascii="Times New Roman"/>
          <w:b w:val="false"/>
          <w:i w:val="false"/>
          <w:color w:val="000000"/>
          <w:sz w:val="28"/>
        </w:rPr>
        <w:t xml:space="preserve">
      1) создает государственные организации культуры районного (городского) значения в сфере театрального, музыкального и киноискусства, библиотечного и музейного дела, культурно-досуговой работы, а также осуществляет координацию их деятельности; </w:t>
      </w:r>
      <w:r>
        <w:br/>
      </w:r>
      <w:r>
        <w:rPr>
          <w:rFonts w:ascii="Times New Roman"/>
          <w:b w:val="false"/>
          <w:i w:val="false"/>
          <w:color w:val="000000"/>
          <w:sz w:val="28"/>
        </w:rPr>
        <w:t xml:space="preserve">
      2) организует работу по учету, охране и использованию памятников истории, материальной и духовной культуры местного значения; </w:t>
      </w:r>
      <w:r>
        <w:br/>
      </w:r>
      <w:r>
        <w:rPr>
          <w:rFonts w:ascii="Times New Roman"/>
          <w:b w:val="false"/>
          <w:i w:val="false"/>
          <w:color w:val="000000"/>
          <w:sz w:val="28"/>
        </w:rPr>
        <w:t xml:space="preserve">
      3) осуществляет проведение зрелищных культурно-массовых мероприятий на районном (городском) уровне, а также проведение смотров и конкурсов среди любительских творческих объединений; </w:t>
      </w:r>
      <w:r>
        <w:br/>
      </w:r>
      <w:r>
        <w:rPr>
          <w:rFonts w:ascii="Times New Roman"/>
          <w:b w:val="false"/>
          <w:i w:val="false"/>
          <w:color w:val="000000"/>
          <w:sz w:val="28"/>
        </w:rPr>
        <w:t xml:space="preserve">
      4) осуществляет статистические наблюдения и представляет в областной (города республиканского значения, столицы) исполнительный орган в сфере культуры статистические отчеты установленной формы; </w:t>
      </w:r>
      <w:r>
        <w:br/>
      </w:r>
      <w:r>
        <w:rPr>
          <w:rFonts w:ascii="Times New Roman"/>
          <w:b w:val="false"/>
          <w:i w:val="false"/>
          <w:color w:val="000000"/>
          <w:sz w:val="28"/>
        </w:rPr>
        <w:t xml:space="preserve">
      5) проводит аттестацию работников государственных организаций культуры районного (городского) значения в порядке, установленном уполномоченным органом; </w:t>
      </w:r>
      <w:r>
        <w:br/>
      </w:r>
      <w:r>
        <w:rPr>
          <w:rFonts w:ascii="Times New Roman"/>
          <w:b w:val="false"/>
          <w:i w:val="false"/>
          <w:color w:val="000000"/>
          <w:sz w:val="28"/>
        </w:rPr>
        <w:t xml:space="preserve">
      6) в пределах своей компетенции осуществляет управление государственной коммунальной собственностью в сфере культуры. </w:t>
      </w:r>
    </w:p>
    <w:bookmarkStart w:name="z14" w:id="13"/>
    <w:p>
      <w:pPr>
        <w:spacing w:after="0"/>
        <w:ind w:left="0"/>
        <w:jc w:val="left"/>
      </w:pPr>
      <w:r>
        <w:rPr>
          <w:rFonts w:ascii="Times New Roman"/>
          <w:b/>
          <w:i w:val="false"/>
          <w:color w:val="000000"/>
        </w:rPr>
        <w:t xml:space="preserve"> 
       Глава 3. Права и обязанности граждан в сфере культуры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Права граждан на творческую </w:t>
      </w:r>
      <w:r>
        <w:br/>
      </w:r>
      <w:r>
        <w:rPr>
          <w:rFonts w:ascii="Times New Roman"/>
          <w:b w:val="false"/>
          <w:i w:val="false"/>
          <w:color w:val="000000"/>
          <w:sz w:val="28"/>
        </w:rPr>
        <w:t>
</w:t>
      </w:r>
      <w:r>
        <w:rPr>
          <w:rFonts w:ascii="Times New Roman"/>
          <w:b/>
          <w:i w:val="false"/>
          <w:color w:val="000000"/>
          <w:sz w:val="28"/>
        </w:rPr>
        <w:t xml:space="preserve">                 деятельность в сфере культуры </w:t>
      </w:r>
    </w:p>
    <w:bookmarkEnd w:id="14"/>
    <w:p>
      <w:pPr>
        <w:spacing w:after="0"/>
        <w:ind w:left="0"/>
        <w:jc w:val="both"/>
      </w:pPr>
      <w:r>
        <w:rPr>
          <w:rFonts w:ascii="Times New Roman"/>
          <w:b w:val="false"/>
          <w:i w:val="false"/>
          <w:color w:val="000000"/>
          <w:sz w:val="28"/>
        </w:rPr>
        <w:t xml:space="preserve">      1. Граждане имеют право на творческую деятельность в соответствии со своими способностями путем самостоятельного выбора их сферы приложения, форм реализации и получения профессионального образования. </w:t>
      </w:r>
      <w:r>
        <w:br/>
      </w:r>
      <w:r>
        <w:rPr>
          <w:rFonts w:ascii="Times New Roman"/>
          <w:b w:val="false"/>
          <w:i w:val="false"/>
          <w:color w:val="000000"/>
          <w:sz w:val="28"/>
        </w:rPr>
        <w:t xml:space="preserve">
      Занятие творческой деятельностью может осуществляться как на профессиональной, так и на непрофессиональной (любительской) основе. </w:t>
      </w:r>
      <w:r>
        <w:br/>
      </w:r>
      <w:r>
        <w:rPr>
          <w:rFonts w:ascii="Times New Roman"/>
          <w:b w:val="false"/>
          <w:i w:val="false"/>
          <w:color w:val="000000"/>
          <w:sz w:val="28"/>
        </w:rPr>
        <w:t xml:space="preserve">
      2. Гражданам обеспечивается право на приобщение к культурным ценностям. Ограничение этого права может определяться только особым режимом охраны и использования объектов историко-культурного наследия. </w:t>
      </w:r>
      <w:r>
        <w:br/>
      </w:r>
      <w:r>
        <w:rPr>
          <w:rFonts w:ascii="Times New Roman"/>
          <w:b w:val="false"/>
          <w:i w:val="false"/>
          <w:color w:val="000000"/>
          <w:sz w:val="28"/>
        </w:rPr>
        <w:t xml:space="preserve">
      3. Профессиональные и непрофессиональные (любительские) творческие работники равноправны в области авторского права и смежных прав, права на интеллектуальную собственность, охрану профессиональных тайн, свободу распоряжения результатами своего труда, поддержку государства. </w:t>
      </w:r>
      <w:r>
        <w:br/>
      </w:r>
      <w:r>
        <w:rPr>
          <w:rFonts w:ascii="Times New Roman"/>
          <w:b w:val="false"/>
          <w:i w:val="false"/>
          <w:color w:val="000000"/>
          <w:sz w:val="28"/>
        </w:rPr>
        <w:t xml:space="preserve">
      Профессиональная и непрофессиональная (любительская) творческая деятельность граждан осуществляется на коллективной или индивидуальной основе. </w:t>
      </w:r>
      <w:r>
        <w:br/>
      </w:r>
      <w:r>
        <w:rPr>
          <w:rFonts w:ascii="Times New Roman"/>
          <w:b w:val="false"/>
          <w:i w:val="false"/>
          <w:color w:val="000000"/>
          <w:sz w:val="28"/>
        </w:rPr>
        <w:t xml:space="preserve">
      4. Граждане пользуются иными правами в сфере культуры в соответствии с законами Республики Казахстан.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Обязанности граждан в сфере культуры </w:t>
      </w:r>
    </w:p>
    <w:bookmarkEnd w:id="15"/>
    <w:p>
      <w:pPr>
        <w:spacing w:after="0"/>
        <w:ind w:left="0"/>
        <w:jc w:val="both"/>
      </w:pPr>
      <w:r>
        <w:rPr>
          <w:rFonts w:ascii="Times New Roman"/>
          <w:b w:val="false"/>
          <w:i w:val="false"/>
          <w:color w:val="000000"/>
          <w:sz w:val="28"/>
        </w:rPr>
        <w:t xml:space="preserve">      Граждане обязаны: </w:t>
      </w:r>
      <w:r>
        <w:br/>
      </w:r>
      <w:r>
        <w:rPr>
          <w:rFonts w:ascii="Times New Roman"/>
          <w:b w:val="false"/>
          <w:i w:val="false"/>
          <w:color w:val="000000"/>
          <w:sz w:val="28"/>
        </w:rPr>
        <w:t xml:space="preserve">
      1) соблюдать требования законодательства Республики Казахстан в сфере культуры; </w:t>
      </w:r>
      <w:r>
        <w:br/>
      </w:r>
      <w:r>
        <w:rPr>
          <w:rFonts w:ascii="Times New Roman"/>
          <w:b w:val="false"/>
          <w:i w:val="false"/>
          <w:color w:val="000000"/>
          <w:sz w:val="28"/>
        </w:rPr>
        <w:t xml:space="preserve">
      2) сохранять историческое и культурное наследия, беречь памятники истории и культуры; </w:t>
      </w:r>
      <w:r>
        <w:br/>
      </w:r>
      <w:r>
        <w:rPr>
          <w:rFonts w:ascii="Times New Roman"/>
          <w:b w:val="false"/>
          <w:i w:val="false"/>
          <w:color w:val="000000"/>
          <w:sz w:val="28"/>
        </w:rPr>
        <w:t xml:space="preserve">
      3) уважать языки, культуру, обычаи, традиции народов Казахстана. </w:t>
      </w:r>
    </w:p>
    <w:bookmarkStart w:name="z17" w:id="16"/>
    <w:p>
      <w:pPr>
        <w:spacing w:after="0"/>
        <w:ind w:left="0"/>
        <w:jc w:val="left"/>
      </w:pPr>
      <w:r>
        <w:rPr>
          <w:rFonts w:ascii="Times New Roman"/>
          <w:b/>
          <w:i w:val="false"/>
          <w:color w:val="000000"/>
        </w:rPr>
        <w:t xml:space="preserve"> 
       Глава 4. Правовой статус творческих работников, творческих </w:t>
      </w:r>
      <w:r>
        <w:br/>
      </w:r>
      <w:r>
        <w:rPr>
          <w:rFonts w:ascii="Times New Roman"/>
          <w:b/>
          <w:i w:val="false"/>
          <w:color w:val="000000"/>
        </w:rPr>
        <w:t xml:space="preserve">
союзов и непрофессиональных (любительских) </w:t>
      </w:r>
      <w:r>
        <w:br/>
      </w:r>
      <w:r>
        <w:rPr>
          <w:rFonts w:ascii="Times New Roman"/>
          <w:b/>
          <w:i w:val="false"/>
          <w:color w:val="000000"/>
        </w:rPr>
        <w:t xml:space="preserve">
творческих объединений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Творческий работник </w:t>
      </w:r>
    </w:p>
    <w:bookmarkEnd w:id="17"/>
    <w:p>
      <w:pPr>
        <w:spacing w:after="0"/>
        <w:ind w:left="0"/>
        <w:jc w:val="both"/>
      </w:pPr>
      <w:r>
        <w:rPr>
          <w:rFonts w:ascii="Times New Roman"/>
          <w:b w:val="false"/>
          <w:i w:val="false"/>
          <w:color w:val="000000"/>
          <w:sz w:val="28"/>
        </w:rPr>
        <w:t xml:space="preserve">      1. Статус творческого работника - члена творческого союза, подтверждается этим союзом в соответствии с его уставными документами. </w:t>
      </w:r>
      <w:r>
        <w:br/>
      </w:r>
      <w:r>
        <w:rPr>
          <w:rFonts w:ascii="Times New Roman"/>
          <w:b w:val="false"/>
          <w:i w:val="false"/>
          <w:color w:val="000000"/>
          <w:sz w:val="28"/>
        </w:rPr>
        <w:t xml:space="preserve">
      2. Статус творческого работника, не состоящего в творческих союзах, подтверждается сертификатом, выдаваемым, в порядке, установленном уполномоченным органом. </w:t>
      </w:r>
      <w:r>
        <w:br/>
      </w:r>
      <w:r>
        <w:rPr>
          <w:rFonts w:ascii="Times New Roman"/>
          <w:b w:val="false"/>
          <w:i w:val="false"/>
          <w:color w:val="000000"/>
          <w:sz w:val="28"/>
        </w:rPr>
        <w:t xml:space="preserve">
      3. Основанием получения сертификата творческого работника является творческая деятельность кандидата.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Права и обязанности творческого работника </w:t>
      </w:r>
    </w:p>
    <w:bookmarkEnd w:id="18"/>
    <w:p>
      <w:pPr>
        <w:spacing w:after="0"/>
        <w:ind w:left="0"/>
        <w:jc w:val="both"/>
      </w:pPr>
      <w:r>
        <w:rPr>
          <w:rFonts w:ascii="Times New Roman"/>
          <w:b w:val="false"/>
          <w:i w:val="false"/>
          <w:color w:val="000000"/>
          <w:sz w:val="28"/>
        </w:rPr>
        <w:t xml:space="preserve">      1. Творческий работник пользуется всеми правами в соответствии с законодательными актами Республики Казахстан, включая право на: </w:t>
      </w:r>
      <w:r>
        <w:br/>
      </w:r>
      <w:r>
        <w:rPr>
          <w:rFonts w:ascii="Times New Roman"/>
          <w:b w:val="false"/>
          <w:i w:val="false"/>
          <w:color w:val="000000"/>
          <w:sz w:val="28"/>
        </w:rPr>
        <w:t xml:space="preserve">
      1) защиту профессиональной тайны; </w:t>
      </w:r>
      <w:r>
        <w:br/>
      </w:r>
      <w:r>
        <w:rPr>
          <w:rFonts w:ascii="Times New Roman"/>
          <w:b w:val="false"/>
          <w:i w:val="false"/>
          <w:color w:val="000000"/>
          <w:sz w:val="28"/>
        </w:rPr>
        <w:t xml:space="preserve">
      2) привлечение к своей деятельности третьих лиц; </w:t>
      </w:r>
      <w:r>
        <w:br/>
      </w:r>
      <w:r>
        <w:rPr>
          <w:rFonts w:ascii="Times New Roman"/>
          <w:b w:val="false"/>
          <w:i w:val="false"/>
          <w:color w:val="000000"/>
          <w:sz w:val="28"/>
        </w:rPr>
        <w:t xml:space="preserve">
      3) участие в формировании государственной политики в сфере культуры; </w:t>
      </w:r>
      <w:r>
        <w:br/>
      </w:r>
      <w:r>
        <w:rPr>
          <w:rFonts w:ascii="Times New Roman"/>
          <w:b w:val="false"/>
          <w:i w:val="false"/>
          <w:color w:val="000000"/>
          <w:sz w:val="28"/>
        </w:rPr>
        <w:t xml:space="preserve">
      4) вступление в общественные объединения, ассоциации и союзы по творческим и профессиональным интересам; </w:t>
      </w:r>
      <w:r>
        <w:br/>
      </w:r>
      <w:r>
        <w:rPr>
          <w:rFonts w:ascii="Times New Roman"/>
          <w:b w:val="false"/>
          <w:i w:val="false"/>
          <w:color w:val="000000"/>
          <w:sz w:val="28"/>
        </w:rPr>
        <w:t xml:space="preserve">
      5) доступ в архивы, библиотеки, музеи и другие организации культуры для осуществления творческой деятельности. </w:t>
      </w:r>
      <w:r>
        <w:br/>
      </w:r>
      <w:r>
        <w:rPr>
          <w:rFonts w:ascii="Times New Roman"/>
          <w:b w:val="false"/>
          <w:i w:val="false"/>
          <w:color w:val="000000"/>
          <w:sz w:val="28"/>
        </w:rPr>
        <w:t xml:space="preserve">
      2. Творческий работник при осуществлении творческой деятельности обязан соблюдать требования законов Республики Казахстан.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Социальный статус творческих работников </w:t>
      </w:r>
    </w:p>
    <w:bookmarkEnd w:id="19"/>
    <w:p>
      <w:pPr>
        <w:spacing w:after="0"/>
        <w:ind w:left="0"/>
        <w:jc w:val="both"/>
      </w:pPr>
      <w:r>
        <w:rPr>
          <w:rFonts w:ascii="Times New Roman"/>
          <w:b w:val="false"/>
          <w:i w:val="false"/>
          <w:color w:val="000000"/>
          <w:sz w:val="28"/>
        </w:rPr>
        <w:t xml:space="preserve">      1. Социальная защита и страхование творческих работников, деятельность которых связана с вредным производством, повышенным риском и угрозой профессиональных заболеваний, а также их пенсионное обеспечение производится в порядке и на условиях, предусмотренных законами Республики Казахстан. </w:t>
      </w:r>
      <w:r>
        <w:br/>
      </w:r>
      <w:r>
        <w:rPr>
          <w:rFonts w:ascii="Times New Roman"/>
          <w:b w:val="false"/>
          <w:i w:val="false"/>
          <w:color w:val="000000"/>
          <w:sz w:val="28"/>
        </w:rPr>
        <w:t xml:space="preserve">
      2. В целях государственной поддержки творческих работников, удостоенных почетных званий и государственных наград, а также особо одаренных молодых творческих работников учреждаются государственные стипендии в сфере культуры, в порядке, установленном Правительством Республики Казахстан.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Творческие союзы </w:t>
      </w:r>
    </w:p>
    <w:bookmarkEnd w:id="20"/>
    <w:p>
      <w:pPr>
        <w:spacing w:after="0"/>
        <w:ind w:left="0"/>
        <w:jc w:val="both"/>
      </w:pPr>
      <w:r>
        <w:rPr>
          <w:rFonts w:ascii="Times New Roman"/>
          <w:b w:val="false"/>
          <w:i w:val="false"/>
          <w:color w:val="000000"/>
          <w:sz w:val="28"/>
        </w:rPr>
        <w:t xml:space="preserve">      1. Для осуществления творческой деятельности в сфере культуры, требующей совместных усилий, на основе добровольности, могут создаваться творческие союзы, формируемые из творческих работников. </w:t>
      </w:r>
      <w:r>
        <w:br/>
      </w:r>
      <w:r>
        <w:rPr>
          <w:rFonts w:ascii="Times New Roman"/>
          <w:b w:val="false"/>
          <w:i w:val="false"/>
          <w:color w:val="000000"/>
          <w:sz w:val="28"/>
        </w:rPr>
        <w:t xml:space="preserve">
      2. В Республике Казахстан могут создаваться и действовать республиканские, региональные и местные союзы. </w:t>
      </w:r>
      <w:r>
        <w:br/>
      </w:r>
      <w:r>
        <w:rPr>
          <w:rFonts w:ascii="Times New Roman"/>
          <w:b w:val="false"/>
          <w:i w:val="false"/>
          <w:color w:val="000000"/>
          <w:sz w:val="28"/>
        </w:rPr>
        <w:t xml:space="preserve">
      3. Республиканским признается творческий союз, деятельность которого осуществляется на всей территории Республики Казахстан, имеющий структурные подразделения (филиалы и представительства) на территории более половины областей Республики Казахстан. </w:t>
      </w:r>
      <w:r>
        <w:br/>
      </w:r>
      <w:r>
        <w:rPr>
          <w:rFonts w:ascii="Times New Roman"/>
          <w:b w:val="false"/>
          <w:i w:val="false"/>
          <w:color w:val="000000"/>
          <w:sz w:val="28"/>
        </w:rPr>
        <w:t xml:space="preserve">
      4. Региональными признаются творческие союзы, имеющие структурные подразделения (филиалы и представительства) на территории менее половины областей Республики Казахстан. </w:t>
      </w:r>
      <w:r>
        <w:br/>
      </w:r>
      <w:r>
        <w:rPr>
          <w:rFonts w:ascii="Times New Roman"/>
          <w:b w:val="false"/>
          <w:i w:val="false"/>
          <w:color w:val="000000"/>
          <w:sz w:val="28"/>
        </w:rPr>
        <w:t xml:space="preserve">
      5. Местными творческими союзами признаются творческие союзы, деятельность которых осуществляется на территории одной области. </w:t>
      </w:r>
      <w:r>
        <w:br/>
      </w:r>
      <w:r>
        <w:rPr>
          <w:rFonts w:ascii="Times New Roman"/>
          <w:b w:val="false"/>
          <w:i w:val="false"/>
          <w:color w:val="000000"/>
          <w:sz w:val="28"/>
        </w:rPr>
        <w:t xml:space="preserve">
      6. Отношения творческих союзов с международными творческими организациями регулируются законами, а также международными договорами Республики Казахстан. </w:t>
      </w:r>
      <w:r>
        <w:br/>
      </w:r>
      <w:r>
        <w:rPr>
          <w:rFonts w:ascii="Times New Roman"/>
          <w:b w:val="false"/>
          <w:i w:val="false"/>
          <w:color w:val="000000"/>
          <w:sz w:val="28"/>
        </w:rPr>
        <w:t xml:space="preserve">
      7. Создание, реорганизация и ликвидация творческих союзов осуществляется в порядке, установленном гражданским законодательством Республики Казахстан.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Членство в творческом союзе </w:t>
      </w:r>
    </w:p>
    <w:bookmarkEnd w:id="21"/>
    <w:p>
      <w:pPr>
        <w:spacing w:after="0"/>
        <w:ind w:left="0"/>
        <w:jc w:val="both"/>
      </w:pPr>
      <w:r>
        <w:rPr>
          <w:rFonts w:ascii="Times New Roman"/>
          <w:b w:val="false"/>
          <w:i w:val="false"/>
          <w:color w:val="000000"/>
          <w:sz w:val="28"/>
        </w:rPr>
        <w:t xml:space="preserve">      1. Право вступления в творческий союз имеет творческий работник, отвечающий требованиям, установленным уставом творческого союза. </w:t>
      </w:r>
      <w:r>
        <w:br/>
      </w:r>
      <w:r>
        <w:rPr>
          <w:rFonts w:ascii="Times New Roman"/>
          <w:b w:val="false"/>
          <w:i w:val="false"/>
          <w:color w:val="000000"/>
          <w:sz w:val="28"/>
        </w:rPr>
        <w:t xml:space="preserve">
      2. Требования, предъявляемые уставом творческого союза к кандидатам и членам, не должны ущемлять имущественных и неимущественных прав граждан, должны содействовать объединению в его составе наиболее квалифицированных представителей соответствующих творческих профессий, повышению их профессионального и творческого роста.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Непрофессиональные (любительские) </w:t>
      </w:r>
      <w:r>
        <w:br/>
      </w:r>
      <w:r>
        <w:rPr>
          <w:rFonts w:ascii="Times New Roman"/>
          <w:b w:val="false"/>
          <w:i w:val="false"/>
          <w:color w:val="000000"/>
          <w:sz w:val="28"/>
        </w:rPr>
        <w:t>
</w:t>
      </w:r>
      <w:r>
        <w:rPr>
          <w:rFonts w:ascii="Times New Roman"/>
          <w:b/>
          <w:i w:val="false"/>
          <w:color w:val="000000"/>
          <w:sz w:val="28"/>
        </w:rPr>
        <w:t xml:space="preserve">                 творческие объединения и коллективы </w:t>
      </w:r>
    </w:p>
    <w:bookmarkEnd w:id="22"/>
    <w:p>
      <w:pPr>
        <w:spacing w:after="0"/>
        <w:ind w:left="0"/>
        <w:jc w:val="both"/>
      </w:pPr>
      <w:r>
        <w:rPr>
          <w:rFonts w:ascii="Times New Roman"/>
          <w:b w:val="false"/>
          <w:i w:val="false"/>
          <w:color w:val="000000"/>
          <w:sz w:val="28"/>
        </w:rPr>
        <w:t xml:space="preserve">      Непрофессиональные (любительские) творческие объединения и коллективы создаются по инициативе граждан, общественных объединений, организаций культуры, местных представительных и исполнительных органов и функционируют в соответствии с законодательством Республики Казахстан. </w:t>
      </w:r>
    </w:p>
    <w:bookmarkStart w:name="z24" w:id="23"/>
    <w:p>
      <w:pPr>
        <w:spacing w:after="0"/>
        <w:ind w:left="0"/>
        <w:jc w:val="left"/>
      </w:pPr>
      <w:r>
        <w:rPr>
          <w:rFonts w:ascii="Times New Roman"/>
          <w:b/>
          <w:i w:val="false"/>
          <w:color w:val="000000"/>
        </w:rPr>
        <w:t xml:space="preserve"> 
       Глава 5. Деятельность в сфере культуры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Организация деятельности в сфере культуры </w:t>
      </w:r>
    </w:p>
    <w:bookmarkEnd w:id="24"/>
    <w:p>
      <w:pPr>
        <w:spacing w:after="0"/>
        <w:ind w:left="0"/>
        <w:jc w:val="both"/>
      </w:pPr>
      <w:r>
        <w:rPr>
          <w:rFonts w:ascii="Times New Roman"/>
          <w:b w:val="false"/>
          <w:i w:val="false"/>
          <w:color w:val="000000"/>
          <w:sz w:val="28"/>
        </w:rPr>
        <w:t xml:space="preserve">      Деятельность в сфере культуры осуществляется посредством создания, пропаганды, распространения, предоставления в пользование и охраны культурных ценностей физическими и юридическими лицами, путем обеспечения функционирования театров, филармоний, оркестров, студий, школ, мастерских, исполнительских коллективов, музеев, библиотек, художественных салонов и галерей, кинотеатров и киноустановок, культурно-просветительских организаций, исследовательских и реставрационных центров, культурно-исторических центров, историко-культурных и природных заповедников, зон и других организаций культуры.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Организации культуры </w:t>
      </w:r>
    </w:p>
    <w:bookmarkEnd w:id="25"/>
    <w:p>
      <w:pPr>
        <w:spacing w:after="0"/>
        <w:ind w:left="0"/>
        <w:jc w:val="both"/>
      </w:pPr>
      <w:r>
        <w:rPr>
          <w:rFonts w:ascii="Times New Roman"/>
          <w:b w:val="false"/>
          <w:i w:val="false"/>
          <w:color w:val="000000"/>
          <w:sz w:val="28"/>
        </w:rPr>
        <w:t xml:space="preserve">      1. Организациями культуры являются юридические лица, которые осуществляют деятельность в сфере культуры. </w:t>
      </w:r>
      <w:r>
        <w:br/>
      </w:r>
      <w:r>
        <w:rPr>
          <w:rFonts w:ascii="Times New Roman"/>
          <w:b w:val="false"/>
          <w:i w:val="false"/>
          <w:color w:val="000000"/>
          <w:sz w:val="28"/>
        </w:rPr>
        <w:t xml:space="preserve">
      2. Создание, реорганизация и ликвидация организации культуры производятся в порядке, установленном гражданским законодательством Республики Казахстан. </w:t>
      </w:r>
      <w:r>
        <w:br/>
      </w:r>
      <w:r>
        <w:rPr>
          <w:rFonts w:ascii="Times New Roman"/>
          <w:b w:val="false"/>
          <w:i w:val="false"/>
          <w:color w:val="000000"/>
          <w:sz w:val="28"/>
        </w:rPr>
        <w:t xml:space="preserve">
      3. Виды деятельности организаций культуры определяются их учредителями и отражаются в их уставах. </w:t>
      </w:r>
      <w:r>
        <w:br/>
      </w:r>
      <w:r>
        <w:rPr>
          <w:rFonts w:ascii="Times New Roman"/>
          <w:b w:val="false"/>
          <w:i w:val="false"/>
          <w:color w:val="000000"/>
          <w:sz w:val="28"/>
        </w:rPr>
        <w:t xml:space="preserve">
      4. Организации культуры могут быть: государственными, негосударственными, коммерческими, некоммерческими и международными, осуществляющие свою деятельность в соответствии с законодательством Республики Казахстан. </w:t>
      </w:r>
      <w:r>
        <w:br/>
      </w:r>
      <w:r>
        <w:rPr>
          <w:rFonts w:ascii="Times New Roman"/>
          <w:b w:val="false"/>
          <w:i w:val="false"/>
          <w:color w:val="000000"/>
          <w:sz w:val="28"/>
        </w:rPr>
        <w:t xml:space="preserve">
      5. Государственные организации культуры республиканского уровня создаются на основании решения Правительства Республики Казахстан, государственные организации культуры областей (города республиканского значения, столицы), района (городов областного значения), создаются решением местных исполнительных органов соответствующей административно-территориальной единицы.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Статус организаций культуры </w:t>
      </w:r>
    </w:p>
    <w:bookmarkEnd w:id="26"/>
    <w:p>
      <w:pPr>
        <w:spacing w:after="0"/>
        <w:ind w:left="0"/>
        <w:jc w:val="both"/>
      </w:pPr>
      <w:r>
        <w:rPr>
          <w:rFonts w:ascii="Times New Roman"/>
          <w:b w:val="false"/>
          <w:i w:val="false"/>
          <w:color w:val="000000"/>
          <w:sz w:val="28"/>
        </w:rPr>
        <w:t xml:space="preserve">      1. Государственным организациям культуры, отдельным художественным, творческим коллективам, деятельность которых имеет в сфере культуры особую государственную и общественную значимость, может быть присвоен статус "Национальный". </w:t>
      </w:r>
      <w:r>
        <w:br/>
      </w:r>
      <w:r>
        <w:rPr>
          <w:rFonts w:ascii="Times New Roman"/>
          <w:b w:val="false"/>
          <w:i w:val="false"/>
          <w:color w:val="000000"/>
          <w:sz w:val="28"/>
        </w:rPr>
        <w:t xml:space="preserve">
      Порядок и условия присвоения статуса "Национальный" утверждаются Президентом Республики Казахстан. </w:t>
      </w:r>
      <w:r>
        <w:br/>
      </w:r>
      <w:r>
        <w:rPr>
          <w:rFonts w:ascii="Times New Roman"/>
          <w:b w:val="false"/>
          <w:i w:val="false"/>
          <w:color w:val="000000"/>
          <w:sz w:val="28"/>
        </w:rPr>
        <w:t xml:space="preserve">
      2. Отдельным профессиональным художественным и творческим коллективам за значительный вклад в формирование, развитие и пропаганду национальных культур и искусства, являющимися ведущими в своей сфере присваивается статус "Академический". </w:t>
      </w:r>
      <w:r>
        <w:br/>
      </w:r>
      <w:r>
        <w:rPr>
          <w:rFonts w:ascii="Times New Roman"/>
          <w:b w:val="false"/>
          <w:i w:val="false"/>
          <w:color w:val="000000"/>
          <w:sz w:val="28"/>
        </w:rPr>
        <w:t xml:space="preserve">
      Порядок и условия присвоения статуса "Академический" утверждаются Правительством Республики Казахстан. </w:t>
      </w:r>
      <w:r>
        <w:br/>
      </w:r>
      <w:r>
        <w:rPr>
          <w:rFonts w:ascii="Times New Roman"/>
          <w:b w:val="false"/>
          <w:i w:val="false"/>
          <w:color w:val="000000"/>
          <w:sz w:val="28"/>
        </w:rPr>
        <w:t xml:space="preserve">
      3. Государственные организации культуры, которым присвоен статус "Национальный" и "Академический" приватизации не подлежат.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Театры </w:t>
      </w:r>
    </w:p>
    <w:bookmarkEnd w:id="27"/>
    <w:p>
      <w:pPr>
        <w:spacing w:after="0"/>
        <w:ind w:left="0"/>
        <w:jc w:val="both"/>
      </w:pPr>
      <w:r>
        <w:rPr>
          <w:rFonts w:ascii="Times New Roman"/>
          <w:b w:val="false"/>
          <w:i w:val="false"/>
          <w:color w:val="000000"/>
          <w:sz w:val="28"/>
        </w:rPr>
        <w:t xml:space="preserve">      1. Театры - зрелищные организации, осуществляющие сценические представления произведений литературы и искусства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и иные). </w:t>
      </w:r>
      <w:r>
        <w:br/>
      </w:r>
      <w:r>
        <w:rPr>
          <w:rFonts w:ascii="Times New Roman"/>
          <w:b w:val="false"/>
          <w:i w:val="false"/>
          <w:color w:val="000000"/>
          <w:sz w:val="28"/>
        </w:rPr>
        <w:t xml:space="preserve">
      2. Театры независимо от форм собственности свободны в выборе художественных направлений, репертуара, принятия решения о публичном исполнении произведений литературы и искусства, создании и популяризации сценических произведений, а также осуществлении иной деятельности, необходимой для эффективного творческого и производственного развития, не противоречащей законам Республики Казахстан. </w:t>
      </w:r>
      <w:r>
        <w:br/>
      </w:r>
      <w:r>
        <w:rPr>
          <w:rFonts w:ascii="Times New Roman"/>
          <w:b w:val="false"/>
          <w:i w:val="false"/>
          <w:color w:val="000000"/>
          <w:sz w:val="28"/>
        </w:rPr>
        <w:t xml:space="preserve">
      3. В целях вовлечения граждан республики в сферу культурной жизни из государственного бюджета государственным театрам выделяются субсидии на покрытие убытков, связанных с предоставлением услуг по обеспечению доступности театральных мероприятий для всех слоев населения республики, в порядке, установленном Правительством Республики Казахстан.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Концертные организации </w:t>
      </w:r>
    </w:p>
    <w:bookmarkEnd w:id="28"/>
    <w:p>
      <w:pPr>
        <w:spacing w:after="0"/>
        <w:ind w:left="0"/>
        <w:jc w:val="both"/>
      </w:pPr>
      <w:r>
        <w:rPr>
          <w:rFonts w:ascii="Times New Roman"/>
          <w:b w:val="false"/>
          <w:i w:val="false"/>
          <w:color w:val="000000"/>
          <w:sz w:val="28"/>
        </w:rPr>
        <w:t xml:space="preserve">      1. 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 </w:t>
      </w:r>
      <w:r>
        <w:br/>
      </w:r>
      <w:r>
        <w:rPr>
          <w:rFonts w:ascii="Times New Roman"/>
          <w:b w:val="false"/>
          <w:i w:val="false"/>
          <w:color w:val="000000"/>
          <w:sz w:val="28"/>
        </w:rPr>
        <w:t xml:space="preserve">
      2. Основными задачами концертных организаций являются музыкально-эстетическое воспитание, обеспечение условий для создания высокохудожественных программ и номеров, организация концертов профессиональных художественных коллективов и отдельных исполнителей, осуществление музыкально-просветительской деятельности. </w:t>
      </w:r>
      <w:r>
        <w:br/>
      </w:r>
      <w:r>
        <w:rPr>
          <w:rFonts w:ascii="Times New Roman"/>
          <w:b w:val="false"/>
          <w:i w:val="false"/>
          <w:color w:val="000000"/>
          <w:sz w:val="28"/>
        </w:rPr>
        <w:t xml:space="preserve">
      3. Концертные организации самостоятельны в проведении творческих программ и выборе репертуара. </w:t>
      </w:r>
      <w:r>
        <w:br/>
      </w:r>
      <w:r>
        <w:rPr>
          <w:rFonts w:ascii="Times New Roman"/>
          <w:b w:val="false"/>
          <w:i w:val="false"/>
          <w:color w:val="000000"/>
          <w:sz w:val="28"/>
        </w:rPr>
        <w:t xml:space="preserve">
      4. В целях вовлечения граждан республики в сферу культурной жизни из государственного бюджета государственным концертным организациям выделяются субсидии на покрытие убытков, связанных с предоставлением услуг по обеспечению доступности концертных мероприятий для всех слоев населения республики, пропагандой классического, народного, музыкального и хореографического искусства, в порядке, установленном Правительством Республики Казахстан.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Библиотечное дело </w:t>
      </w:r>
    </w:p>
    <w:bookmarkEnd w:id="29"/>
    <w:p>
      <w:pPr>
        <w:spacing w:after="0"/>
        <w:ind w:left="0"/>
        <w:jc w:val="both"/>
      </w:pPr>
      <w:r>
        <w:rPr>
          <w:rFonts w:ascii="Times New Roman"/>
          <w:b w:val="false"/>
          <w:i w:val="false"/>
          <w:color w:val="000000"/>
          <w:sz w:val="28"/>
        </w:rPr>
        <w:t xml:space="preserve">      1. Библиотечное дело - отрасль культуры, в задачи которой входят создание и развитие сети библиотек, формирование и обработка их фондов, организация библиотечного, информационного и информационно-библиографического обслуживания пользователей библиотек, подготовка и повышение квалификации библиотечных кадров, научное и методическое обеспечение развития библиотек. </w:t>
      </w:r>
      <w:r>
        <w:br/>
      </w:r>
      <w:r>
        <w:rPr>
          <w:rFonts w:ascii="Times New Roman"/>
          <w:b w:val="false"/>
          <w:i w:val="false"/>
          <w:color w:val="000000"/>
          <w:sz w:val="28"/>
        </w:rPr>
        <w:t xml:space="preserve">
      2. Библиотека - учреждение, выполняющее информационные, культурные, образовательные функции, располагающее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представляющее их во временное пользование физическим и юридическим лицам. </w:t>
      </w:r>
      <w:r>
        <w:br/>
      </w:r>
      <w:r>
        <w:rPr>
          <w:rFonts w:ascii="Times New Roman"/>
          <w:b w:val="false"/>
          <w:i w:val="false"/>
          <w:color w:val="000000"/>
          <w:sz w:val="28"/>
        </w:rPr>
        <w:t xml:space="preserve">
      3. Государственные библиотеки вправе реализовывать товары (работы, услуги), не относящиеся к их основной деятельности, плата за которые не носит обязательного характера и определяется по соглашению с физическим и юридическим лицом. Деньги от реализации таких товаров (работ, услуг) должны оставаться в распоряжении государственной библиотеки. </w:t>
      </w:r>
      <w:r>
        <w:br/>
      </w:r>
      <w:r>
        <w:rPr>
          <w:rFonts w:ascii="Times New Roman"/>
          <w:b w:val="false"/>
          <w:i w:val="false"/>
          <w:color w:val="000000"/>
          <w:sz w:val="28"/>
        </w:rPr>
        <w:t xml:space="preserve">
      Порядок поступления и использования средств от реализации товаров (работ, услуг), не относящихся к основной деятельности государственных библиотек, определяется Правительством Республики Казахстан. </w:t>
      </w:r>
      <w:r>
        <w:br/>
      </w:r>
      <w:r>
        <w:rPr>
          <w:rFonts w:ascii="Times New Roman"/>
          <w:b w:val="false"/>
          <w:i w:val="false"/>
          <w:color w:val="000000"/>
          <w:sz w:val="28"/>
        </w:rPr>
        <w:t xml:space="preserve">
      4. Библиотечное дело, а также вопросы, связанные с сохранением, использованием библиотечных фондов, как части национального культурного наследия регулируются в порядке, установленном уполномоченным органом.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Музеи </w:t>
      </w:r>
    </w:p>
    <w:bookmarkEnd w:id="30"/>
    <w:p>
      <w:pPr>
        <w:spacing w:after="0"/>
        <w:ind w:left="0"/>
        <w:jc w:val="both"/>
      </w:pPr>
      <w:r>
        <w:rPr>
          <w:rFonts w:ascii="Times New Roman"/>
          <w:b w:val="false"/>
          <w:i w:val="false"/>
          <w:color w:val="000000"/>
          <w:sz w:val="28"/>
        </w:rPr>
        <w:t xml:space="preserve">      1. Музеи - организации культуры, созданные для хранения, изучения и публичного представления музейных экспонатов и музейных коллекций, призванные осуществлять культурные, образовательные и научные функции и обеспечивать изучение, учет, хранение и популяризацию памятников материальной и духовной культуры. </w:t>
      </w:r>
      <w:r>
        <w:br/>
      </w:r>
      <w:r>
        <w:rPr>
          <w:rFonts w:ascii="Times New Roman"/>
          <w:b w:val="false"/>
          <w:i w:val="false"/>
          <w:color w:val="000000"/>
          <w:sz w:val="28"/>
        </w:rPr>
        <w:t xml:space="preserve">
      2. На территории Республики Казахстан могут создаваться историко-культурные и природные заповедники, заповедники-музеи, ансамбли и комплексы недвижимых историко-культурных ценностей, имеющие особую историческую, научную, культурную и художественную значимость. </w:t>
      </w:r>
      <w:r>
        <w:br/>
      </w:r>
      <w:r>
        <w:rPr>
          <w:rFonts w:ascii="Times New Roman"/>
          <w:b w:val="false"/>
          <w:i w:val="false"/>
          <w:color w:val="000000"/>
          <w:sz w:val="28"/>
        </w:rPr>
        <w:t xml:space="preserve">
      Статус историко-культурных и природных заповедников, заповедников-музеев, ансамблей и комплексов недвижимых историко-культурных ценностей, имеющих особую историческую, научную, культурную и художественную значимость определяется в порядке, установленном Правительством Республики Казахстан. </w:t>
      </w:r>
      <w:r>
        <w:br/>
      </w:r>
      <w:r>
        <w:rPr>
          <w:rFonts w:ascii="Times New Roman"/>
          <w:b w:val="false"/>
          <w:i w:val="false"/>
          <w:color w:val="000000"/>
          <w:sz w:val="28"/>
        </w:rPr>
        <w:t xml:space="preserve">
      3. Музейные экспонаты и музейные коллекции включаются в состав музейного фонда и являются неотъемлемой частью культурного наследия страны. </w:t>
      </w:r>
      <w:r>
        <w:br/>
      </w:r>
      <w:r>
        <w:rPr>
          <w:rFonts w:ascii="Times New Roman"/>
          <w:b w:val="false"/>
          <w:i w:val="false"/>
          <w:color w:val="000000"/>
          <w:sz w:val="28"/>
        </w:rPr>
        <w:t xml:space="preserve">
      Запрещается передача музейных экспонатов из государственных музеев в частную собственность. </w:t>
      </w:r>
      <w:r>
        <w:br/>
      </w:r>
      <w:r>
        <w:rPr>
          <w:rFonts w:ascii="Times New Roman"/>
          <w:b w:val="false"/>
          <w:i w:val="false"/>
          <w:color w:val="000000"/>
          <w:sz w:val="28"/>
        </w:rPr>
        <w:t xml:space="preserve">
      4. Государственные музеи-заповедники вправе реализовывать товары (работы, услуги), не относящиеся к их основной деятельности, плата за которые не носит обязательного характера и определяется по соглашению с физическим и юридическим лицом. Деньги от реализации таких товаров (работ, услуг) должны оставаться в распоряжении государственных музеев-заповедников. </w:t>
      </w:r>
      <w:r>
        <w:br/>
      </w:r>
      <w:r>
        <w:rPr>
          <w:rFonts w:ascii="Times New Roman"/>
          <w:b w:val="false"/>
          <w:i w:val="false"/>
          <w:color w:val="000000"/>
          <w:sz w:val="28"/>
        </w:rPr>
        <w:t xml:space="preserve">
      Порядок поступления и использования средств от реализации товаров (работ, услуг), не относящихся к основной деятельности государственных музеев-заповедников определяется Правительством Республики Казахстан. </w:t>
      </w:r>
      <w:r>
        <w:br/>
      </w:r>
      <w:r>
        <w:rPr>
          <w:rFonts w:ascii="Times New Roman"/>
          <w:b w:val="false"/>
          <w:i w:val="false"/>
          <w:color w:val="000000"/>
          <w:sz w:val="28"/>
        </w:rPr>
        <w:t xml:space="preserve">
      5. Порядок и условия доступа к музейным экспонатам и музейным коллекциям, находящимся в хранилище музея и другие отношения в области музейного дела регулируется в порядке, установленном уполномоченным органом. </w:t>
      </w:r>
      <w:r>
        <w:br/>
      </w:r>
      <w:r>
        <w:rPr>
          <w:rFonts w:ascii="Times New Roman"/>
          <w:b w:val="false"/>
          <w:i w:val="false"/>
          <w:color w:val="000000"/>
          <w:sz w:val="28"/>
        </w:rPr>
        <w:t xml:space="preserve">
      6. В целях обеспечения хранения историко-культурных ценностей из государственного бюджета государственным музеям выделяются субсидии на покрытие убытков, связанных с обеспечением сохранности, учета, комплектования и реставрации историко-культурных ценностей, в порядке, установленном Правительством Республики Казахстан.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Культурно-досуговые организации </w:t>
      </w:r>
    </w:p>
    <w:bookmarkEnd w:id="31"/>
    <w:p>
      <w:pPr>
        <w:spacing w:after="0"/>
        <w:ind w:left="0"/>
        <w:jc w:val="both"/>
      </w:pPr>
      <w:r>
        <w:rPr>
          <w:rFonts w:ascii="Times New Roman"/>
          <w:b w:val="false"/>
          <w:i w:val="false"/>
          <w:color w:val="000000"/>
          <w:sz w:val="28"/>
        </w:rPr>
        <w:t xml:space="preserve">      1. Культурно-досуговые организации - центры повседневного общения (клубы, парки культуры и отдыха, дома и дворцы культуры и др.), развития личности, самодеятельного художественного народного творчества, деятельность которых регулируется в порядке, установленном уполномоченным органом. </w:t>
      </w:r>
      <w:r>
        <w:br/>
      </w:r>
      <w:r>
        <w:rPr>
          <w:rFonts w:ascii="Times New Roman"/>
          <w:b w:val="false"/>
          <w:i w:val="false"/>
          <w:color w:val="000000"/>
          <w:sz w:val="28"/>
        </w:rPr>
        <w:t xml:space="preserve">
      2. Основной задачей культурно-досуговых организаций является удовлетворение духовных и эстетических запросов населения. </w:t>
      </w:r>
      <w:r>
        <w:br/>
      </w:r>
      <w:r>
        <w:rPr>
          <w:rFonts w:ascii="Times New Roman"/>
          <w:b w:val="false"/>
          <w:i w:val="false"/>
          <w:color w:val="000000"/>
          <w:sz w:val="28"/>
        </w:rPr>
        <w:t xml:space="preserve">
      3. Не допускается ликвидация культурно-досуговых организаций, финансируемых за счет средств бюджета, если такая ликвидация делает невозможным обеспечение минимального объема культурных услуг населению.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Кинематография </w:t>
      </w:r>
    </w:p>
    <w:bookmarkEnd w:id="32"/>
    <w:p>
      <w:pPr>
        <w:spacing w:after="0"/>
        <w:ind w:left="0"/>
        <w:jc w:val="both"/>
      </w:pPr>
      <w:r>
        <w:rPr>
          <w:rFonts w:ascii="Times New Roman"/>
          <w:b w:val="false"/>
          <w:i w:val="false"/>
          <w:color w:val="000000"/>
          <w:sz w:val="28"/>
        </w:rPr>
        <w:t xml:space="preserve">      1. Кинематография - отрасль культуры, объединяющая творческую, научную, производственную, образовательную виды деятельности, направленные на создание аудиовизуальных произведений в любой форме и различных жанрах. </w:t>
      </w:r>
      <w:r>
        <w:br/>
      </w:r>
      <w:r>
        <w:rPr>
          <w:rFonts w:ascii="Times New Roman"/>
          <w:b w:val="false"/>
          <w:i w:val="false"/>
          <w:color w:val="000000"/>
          <w:sz w:val="28"/>
        </w:rPr>
        <w:t xml:space="preserve">
      2. Основные меры государственной поддержки кинематографии направлены на: </w:t>
      </w:r>
      <w:r>
        <w:br/>
      </w:r>
      <w:r>
        <w:rPr>
          <w:rFonts w:ascii="Times New Roman"/>
          <w:b w:val="false"/>
          <w:i w:val="false"/>
          <w:color w:val="000000"/>
          <w:sz w:val="28"/>
        </w:rPr>
        <w:t xml:space="preserve">
      1) создание отечественных фильмов всех видов и жанров; </w:t>
      </w:r>
      <w:r>
        <w:br/>
      </w:r>
      <w:r>
        <w:rPr>
          <w:rFonts w:ascii="Times New Roman"/>
          <w:b w:val="false"/>
          <w:i w:val="false"/>
          <w:color w:val="000000"/>
          <w:sz w:val="28"/>
        </w:rPr>
        <w:t xml:space="preserve">
      2) сохранение и развитие материально-технической базы кинематографии; </w:t>
      </w:r>
      <w:r>
        <w:br/>
      </w:r>
      <w:r>
        <w:rPr>
          <w:rFonts w:ascii="Times New Roman"/>
          <w:b w:val="false"/>
          <w:i w:val="false"/>
          <w:color w:val="000000"/>
          <w:sz w:val="28"/>
        </w:rPr>
        <w:t xml:space="preserve">
      3) создание условий производства, тиражирования и проката отечественных фильмов; </w:t>
      </w:r>
      <w:r>
        <w:br/>
      </w:r>
      <w:r>
        <w:rPr>
          <w:rFonts w:ascii="Times New Roman"/>
          <w:b w:val="false"/>
          <w:i w:val="false"/>
          <w:color w:val="000000"/>
          <w:sz w:val="28"/>
        </w:rPr>
        <w:t xml:space="preserve">
      4) проведение кинофестивалей и других мероприятий; </w:t>
      </w:r>
      <w:r>
        <w:br/>
      </w:r>
      <w:r>
        <w:rPr>
          <w:rFonts w:ascii="Times New Roman"/>
          <w:b w:val="false"/>
          <w:i w:val="false"/>
          <w:color w:val="000000"/>
          <w:sz w:val="28"/>
        </w:rPr>
        <w:t xml:space="preserve">
      5) участие и представительство в международных организациях кинематографистов, а также на фестивалях и конкурсах. </w:t>
      </w:r>
      <w:r>
        <w:br/>
      </w:r>
      <w:r>
        <w:rPr>
          <w:rFonts w:ascii="Times New Roman"/>
          <w:b w:val="false"/>
          <w:i w:val="false"/>
          <w:color w:val="000000"/>
          <w:sz w:val="28"/>
        </w:rPr>
        <w:t xml:space="preserve">
      3. Основу кинопроизводства в Республике Казахстан составляют кинематографические организации, основной задачей которых являются производство, выпуск, тиражирование, прокат отечественных фильмов различных видов и жанров. </w:t>
      </w:r>
      <w:r>
        <w:br/>
      </w:r>
      <w:r>
        <w:rPr>
          <w:rFonts w:ascii="Times New Roman"/>
          <w:b w:val="false"/>
          <w:i w:val="false"/>
          <w:color w:val="000000"/>
          <w:sz w:val="28"/>
        </w:rPr>
        <w:t xml:space="preserve">
      4. Особенности организации кинематографии регулируются законом Республики Казахстан.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Гастрольная деятельность творческих </w:t>
      </w:r>
      <w:r>
        <w:br/>
      </w:r>
      <w:r>
        <w:rPr>
          <w:rFonts w:ascii="Times New Roman"/>
          <w:b w:val="false"/>
          <w:i w:val="false"/>
          <w:color w:val="000000"/>
          <w:sz w:val="28"/>
        </w:rPr>
        <w:t>
</w:t>
      </w:r>
      <w:r>
        <w:rPr>
          <w:rFonts w:ascii="Times New Roman"/>
          <w:b/>
          <w:i w:val="false"/>
          <w:color w:val="000000"/>
          <w:sz w:val="28"/>
        </w:rPr>
        <w:t xml:space="preserve">                 коллективов и исполнителей </w:t>
      </w:r>
    </w:p>
    <w:bookmarkEnd w:id="33"/>
    <w:p>
      <w:pPr>
        <w:spacing w:after="0"/>
        <w:ind w:left="0"/>
        <w:jc w:val="both"/>
      </w:pPr>
      <w:r>
        <w:rPr>
          <w:rFonts w:ascii="Times New Roman"/>
          <w:b w:val="false"/>
          <w:i w:val="false"/>
          <w:color w:val="000000"/>
          <w:sz w:val="28"/>
        </w:rPr>
        <w:t xml:space="preserve">      1. Гастрольная деятельность творческих коллективов и исполнителей на территории Республики Казахстан осуществляется на договорной основе. </w:t>
      </w:r>
      <w:r>
        <w:br/>
      </w:r>
      <w:r>
        <w:rPr>
          <w:rFonts w:ascii="Times New Roman"/>
          <w:b w:val="false"/>
          <w:i w:val="false"/>
          <w:color w:val="000000"/>
          <w:sz w:val="28"/>
        </w:rPr>
        <w:t xml:space="preserve">
      2. Зарубежные гастроли проводятся творческими коллективами и отдельными исполнителями на основе договоров, обеспечивающих соблюдение авторских и смежных прав.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Народные художественные промыслы </w:t>
      </w:r>
    </w:p>
    <w:bookmarkEnd w:id="34"/>
    <w:p>
      <w:pPr>
        <w:spacing w:after="0"/>
        <w:ind w:left="0"/>
        <w:jc w:val="both"/>
      </w:pPr>
      <w:r>
        <w:rPr>
          <w:rFonts w:ascii="Times New Roman"/>
          <w:b w:val="false"/>
          <w:i w:val="false"/>
          <w:color w:val="000000"/>
          <w:sz w:val="28"/>
        </w:rPr>
        <w:t xml:space="preserve">      1. Народный художественный промысел - одна из форм народного творчества, деятельность по созданию художественных изделий декоративного назначения, осуществляемая на основе коллективного освоения и преемственного развития традиции народного искусства в определенной местности в процессе творческого ручного и (или) механизированного труда мастеров народных художественных промыслов. </w:t>
      </w:r>
      <w:r>
        <w:br/>
      </w:r>
      <w:r>
        <w:rPr>
          <w:rFonts w:ascii="Times New Roman"/>
          <w:b w:val="false"/>
          <w:i w:val="false"/>
          <w:color w:val="000000"/>
          <w:sz w:val="28"/>
        </w:rPr>
        <w:t xml:space="preserve">
      2. Отнесение изделий к изделиям народных художественных промыслов осуществляется на основе заключений художественно-экспертных советов по народным художественным промыслам. </w:t>
      </w:r>
      <w:r>
        <w:br/>
      </w:r>
      <w:r>
        <w:rPr>
          <w:rFonts w:ascii="Times New Roman"/>
          <w:b w:val="false"/>
          <w:i w:val="false"/>
          <w:color w:val="000000"/>
          <w:sz w:val="28"/>
        </w:rPr>
        <w:t xml:space="preserve">
      3. Права физических и юридических лиц, осуществляющих деятельность в области народных художественных промыслов, защищаются в порядке, предусмотренном законами Республики Казахстан. </w:t>
      </w:r>
    </w:p>
    <w:bookmarkStart w:name="z36" w:id="35"/>
    <w:p>
      <w:pPr>
        <w:spacing w:after="0"/>
        <w:ind w:left="0"/>
        <w:jc w:val="left"/>
      </w:pPr>
      <w:r>
        <w:rPr>
          <w:rFonts w:ascii="Times New Roman"/>
          <w:b/>
          <w:i w:val="false"/>
          <w:color w:val="000000"/>
        </w:rPr>
        <w:t xml:space="preserve"> 
       Глава 6. Культурные ценности и </w:t>
      </w:r>
      <w:r>
        <w:br/>
      </w:r>
      <w:r>
        <w:rPr>
          <w:rFonts w:ascii="Times New Roman"/>
          <w:b/>
          <w:i w:val="false"/>
          <w:color w:val="000000"/>
        </w:rPr>
        <w:t xml:space="preserve">
национально-культурное достояние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Культурные ценности </w:t>
      </w:r>
    </w:p>
    <w:bookmarkEnd w:id="36"/>
    <w:p>
      <w:pPr>
        <w:spacing w:after="0"/>
        <w:ind w:left="0"/>
        <w:jc w:val="both"/>
      </w:pPr>
      <w:r>
        <w:rPr>
          <w:rFonts w:ascii="Times New Roman"/>
          <w:b w:val="false"/>
          <w:i w:val="false"/>
          <w:color w:val="000000"/>
          <w:sz w:val="28"/>
        </w:rPr>
        <w:t xml:space="preserve">      К культурным ценностям относятся: </w:t>
      </w:r>
      <w:r>
        <w:br/>
      </w:r>
      <w:r>
        <w:rPr>
          <w:rFonts w:ascii="Times New Roman"/>
          <w:b w:val="false"/>
          <w:i w:val="false"/>
          <w:color w:val="000000"/>
          <w:sz w:val="28"/>
        </w:rPr>
        <w:t xml:space="preserve">
      1) археологические находки (включая обычные и тайные) и археологические открытия; </w:t>
      </w:r>
      <w:r>
        <w:br/>
      </w:r>
      <w:r>
        <w:rPr>
          <w:rFonts w:ascii="Times New Roman"/>
          <w:b w:val="false"/>
          <w:i w:val="false"/>
          <w:color w:val="000000"/>
          <w:sz w:val="28"/>
        </w:rPr>
        <w:t xml:space="preserve">
      2) редкие коллекции и образцы флоры и фауны, минералогии, анатомии и предметы, представляющие интерес для палеонтологии; </w:t>
      </w:r>
      <w:r>
        <w:br/>
      </w:r>
      <w:r>
        <w:rPr>
          <w:rFonts w:ascii="Times New Roman"/>
          <w:b w:val="false"/>
          <w:i w:val="false"/>
          <w:color w:val="000000"/>
          <w:sz w:val="28"/>
        </w:rPr>
        <w:t xml:space="preserve">
      3) ценности, касающиеся истории, включая историю науки и техники, историю войн и общества, а также связанные с жизнью национальных деятелей науки, культуры и искусства, мыслителей, ученых и артистов и с крупными национальными событиями; </w:t>
      </w:r>
      <w:r>
        <w:br/>
      </w:r>
      <w:r>
        <w:rPr>
          <w:rFonts w:ascii="Times New Roman"/>
          <w:b w:val="false"/>
          <w:i w:val="false"/>
          <w:color w:val="000000"/>
          <w:sz w:val="28"/>
        </w:rPr>
        <w:t xml:space="preserve">
      4) редкие рукописи, старинные книги, документы и издания, представляющие особый интерес (исторический, художественный, научный, литературный), отдельно или в коллекциях; </w:t>
      </w:r>
      <w:r>
        <w:br/>
      </w:r>
      <w:r>
        <w:rPr>
          <w:rFonts w:ascii="Times New Roman"/>
          <w:b w:val="false"/>
          <w:i w:val="false"/>
          <w:color w:val="000000"/>
          <w:sz w:val="28"/>
        </w:rPr>
        <w:t xml:space="preserve">
      5) архитектурные и археологические памятники, мемориальные погребения, а также парковые и природно-ландшафтные объекты, связанные с жизнью деятелей культуры либо с крупными историческими событиями и выдающимися личностями; </w:t>
      </w:r>
      <w:r>
        <w:br/>
      </w:r>
      <w:r>
        <w:rPr>
          <w:rFonts w:ascii="Times New Roman"/>
          <w:b w:val="false"/>
          <w:i w:val="false"/>
          <w:color w:val="000000"/>
          <w:sz w:val="28"/>
        </w:rPr>
        <w:t xml:space="preserve">
      6) почтовые марки, налоговые и аналогичные марки отдельно или в коллекциях; </w:t>
      </w:r>
      <w:r>
        <w:br/>
      </w:r>
      <w:r>
        <w:rPr>
          <w:rFonts w:ascii="Times New Roman"/>
          <w:b w:val="false"/>
          <w:i w:val="false"/>
          <w:color w:val="000000"/>
          <w:sz w:val="28"/>
        </w:rPr>
        <w:t xml:space="preserve">
      7) монеты, медали, печати и другие коллекционные материалы; </w:t>
      </w:r>
      <w:r>
        <w:br/>
      </w:r>
      <w:r>
        <w:rPr>
          <w:rFonts w:ascii="Times New Roman"/>
          <w:b w:val="false"/>
          <w:i w:val="false"/>
          <w:color w:val="000000"/>
          <w:sz w:val="28"/>
        </w:rPr>
        <w:t xml:space="preserve">
      8) старинные и уникальные музыкальные инструменты; </w:t>
      </w:r>
      <w:r>
        <w:br/>
      </w:r>
      <w:r>
        <w:rPr>
          <w:rFonts w:ascii="Times New Roman"/>
          <w:b w:val="false"/>
          <w:i w:val="false"/>
          <w:color w:val="000000"/>
          <w:sz w:val="28"/>
        </w:rPr>
        <w:t xml:space="preserve">
      9) архивы, архивные фонды и коллекции, включая фоно-, фото-, видео-, киноархивы, а также научно-техническая документация; </w:t>
      </w:r>
      <w:r>
        <w:br/>
      </w:r>
      <w:r>
        <w:rPr>
          <w:rFonts w:ascii="Times New Roman"/>
          <w:b w:val="false"/>
          <w:i w:val="false"/>
          <w:color w:val="000000"/>
          <w:sz w:val="28"/>
        </w:rPr>
        <w:t xml:space="preserve">
      10) произведения искусства, имеющие историко-культурную значимость; </w:t>
      </w:r>
      <w:r>
        <w:br/>
      </w:r>
      <w:r>
        <w:rPr>
          <w:rFonts w:ascii="Times New Roman"/>
          <w:b w:val="false"/>
          <w:i w:val="false"/>
          <w:color w:val="000000"/>
          <w:sz w:val="28"/>
        </w:rPr>
        <w:t xml:space="preserve">
      11) этнографические, антропологические и палеонтологические материалы; </w:t>
      </w:r>
      <w:r>
        <w:br/>
      </w:r>
      <w:r>
        <w:rPr>
          <w:rFonts w:ascii="Times New Roman"/>
          <w:b w:val="false"/>
          <w:i w:val="false"/>
          <w:color w:val="000000"/>
          <w:sz w:val="28"/>
        </w:rPr>
        <w:t xml:space="preserve">
      12) старинные предметы более чем столетней давности; </w:t>
      </w:r>
      <w:r>
        <w:br/>
      </w:r>
      <w:r>
        <w:rPr>
          <w:rFonts w:ascii="Times New Roman"/>
          <w:b w:val="false"/>
          <w:i w:val="false"/>
          <w:color w:val="000000"/>
          <w:sz w:val="28"/>
        </w:rPr>
        <w:t xml:space="preserve">
      13) объекты, связанные с историческими событиями в жизни народов Республики Казахстан, развитием общества и государства, историей науки и техники, а также с жизнью выдающихся деятелей науки, государства, культуры, в том числе музейные предметы и музейные коллекции; </w:t>
      </w:r>
      <w:r>
        <w:br/>
      </w:r>
      <w:r>
        <w:rPr>
          <w:rFonts w:ascii="Times New Roman"/>
          <w:b w:val="false"/>
          <w:i w:val="false"/>
          <w:color w:val="000000"/>
          <w:sz w:val="28"/>
        </w:rPr>
        <w:t xml:space="preserve">
      14) этнологические материалы; </w:t>
      </w:r>
      <w:r>
        <w:br/>
      </w:r>
      <w:r>
        <w:rPr>
          <w:rFonts w:ascii="Times New Roman"/>
          <w:b w:val="false"/>
          <w:i w:val="false"/>
          <w:color w:val="000000"/>
          <w:sz w:val="28"/>
        </w:rPr>
        <w:t xml:space="preserve">
      15) художественные ценности в виде полотен, картин и рисунков ручной работы на любой основе и любых материалов (за исключением чертежей и промышленных изделий, украшений от руки); </w:t>
      </w:r>
      <w:r>
        <w:br/>
      </w:r>
      <w:r>
        <w:rPr>
          <w:rFonts w:ascii="Times New Roman"/>
          <w:b w:val="false"/>
          <w:i w:val="false"/>
          <w:color w:val="000000"/>
          <w:sz w:val="28"/>
        </w:rPr>
        <w:t xml:space="preserve">
      16) оригинальные произведения скульптурного искусства из любых материалов; </w:t>
      </w:r>
      <w:r>
        <w:br/>
      </w:r>
      <w:r>
        <w:rPr>
          <w:rFonts w:ascii="Times New Roman"/>
          <w:b w:val="false"/>
          <w:i w:val="false"/>
          <w:color w:val="000000"/>
          <w:sz w:val="28"/>
        </w:rPr>
        <w:t xml:space="preserve">
      17) оригинальные гравюры, эстампы и литографии; </w:t>
      </w:r>
      <w:r>
        <w:br/>
      </w:r>
      <w:r>
        <w:rPr>
          <w:rFonts w:ascii="Times New Roman"/>
          <w:b w:val="false"/>
          <w:i w:val="false"/>
          <w:color w:val="000000"/>
          <w:sz w:val="28"/>
        </w:rPr>
        <w:t xml:space="preserve">
      18) составные части расчлененных художественных и исторических памятников и археологических мест.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Государственный реестр объектов </w:t>
      </w:r>
      <w:r>
        <w:br/>
      </w:r>
      <w:r>
        <w:rPr>
          <w:rFonts w:ascii="Times New Roman"/>
          <w:b w:val="false"/>
          <w:i w:val="false"/>
          <w:color w:val="000000"/>
          <w:sz w:val="28"/>
        </w:rPr>
        <w:t>
</w:t>
      </w:r>
      <w:r>
        <w:rPr>
          <w:rFonts w:ascii="Times New Roman"/>
          <w:b/>
          <w:i w:val="false"/>
          <w:color w:val="000000"/>
          <w:sz w:val="28"/>
        </w:rPr>
        <w:t xml:space="preserve">                 национально-культурного достояния </w:t>
      </w:r>
    </w:p>
    <w:bookmarkEnd w:id="37"/>
    <w:p>
      <w:pPr>
        <w:spacing w:after="0"/>
        <w:ind w:left="0"/>
        <w:jc w:val="both"/>
      </w:pPr>
      <w:r>
        <w:rPr>
          <w:rFonts w:ascii="Times New Roman"/>
          <w:b w:val="false"/>
          <w:i w:val="false"/>
          <w:color w:val="000000"/>
          <w:sz w:val="28"/>
        </w:rPr>
        <w:t xml:space="preserve">      1. С целью сохранения культурного наследия объекты, указанные в статье 30 настоящего Закона, имеющие особую ценность, вносятся в Государственный реестр объектов национально-культурного достояния (далее - Государственный реестр). Объекты культурного наследия, внесенные в Государственный реестр являются объектами национально-культурного достояния. </w:t>
      </w:r>
      <w:r>
        <w:br/>
      </w:r>
      <w:r>
        <w:rPr>
          <w:rFonts w:ascii="Times New Roman"/>
          <w:b w:val="false"/>
          <w:i w:val="false"/>
          <w:color w:val="000000"/>
          <w:sz w:val="28"/>
        </w:rPr>
        <w:t xml:space="preserve">
      2. Государственный реестр ведется уполномоченным органом, в порядке, установленном Правительством Республики Казахстан. </w:t>
      </w:r>
      <w:r>
        <w:br/>
      </w:r>
      <w:r>
        <w:rPr>
          <w:rFonts w:ascii="Times New Roman"/>
          <w:b w:val="false"/>
          <w:i w:val="false"/>
          <w:color w:val="000000"/>
          <w:sz w:val="28"/>
        </w:rPr>
        <w:t xml:space="preserve">
      3. Местные исполнительные органы, а также исследовательские организации, занимающиеся исследованием памятников (исторических, археологических, архитектурных и иные) обязаны предоставлять сведения об объектах, подлежащих занесению в Государственный реестр. По мере выявления новых объектов и предметов представляется новая информация с необходимыми сведениями. </w:t>
      </w:r>
      <w:r>
        <w:br/>
      </w:r>
      <w:r>
        <w:rPr>
          <w:rFonts w:ascii="Times New Roman"/>
          <w:b w:val="false"/>
          <w:i w:val="false"/>
          <w:color w:val="000000"/>
          <w:sz w:val="28"/>
        </w:rPr>
        <w:t xml:space="preserve">
      4. Ходатайства граждан и организаций о включении объектов в Государственный реестр являются обязательными для рассмотрения уполномоченным органом. Подача указанных ходатайств является основанием для временного придания таким объектам особого режима пользования до решения вопроса по существу, но не более чем на два месяца.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Особый режим пользования объектами </w:t>
      </w:r>
      <w:r>
        <w:br/>
      </w:r>
      <w:r>
        <w:rPr>
          <w:rFonts w:ascii="Times New Roman"/>
          <w:b w:val="false"/>
          <w:i w:val="false"/>
          <w:color w:val="000000"/>
          <w:sz w:val="28"/>
        </w:rPr>
        <w:t>
</w:t>
      </w:r>
      <w:r>
        <w:rPr>
          <w:rFonts w:ascii="Times New Roman"/>
          <w:b/>
          <w:i w:val="false"/>
          <w:color w:val="000000"/>
          <w:sz w:val="28"/>
        </w:rPr>
        <w:t xml:space="preserve">                 национально-культурного достояния </w:t>
      </w:r>
    </w:p>
    <w:bookmarkEnd w:id="38"/>
    <w:p>
      <w:pPr>
        <w:spacing w:after="0"/>
        <w:ind w:left="0"/>
        <w:jc w:val="both"/>
      </w:pPr>
      <w:r>
        <w:rPr>
          <w:rFonts w:ascii="Times New Roman"/>
          <w:b w:val="false"/>
          <w:i w:val="false"/>
          <w:color w:val="000000"/>
          <w:sz w:val="28"/>
        </w:rPr>
        <w:t xml:space="preserve">      1. Коллекции или собрания предметов, в комплексе представляющие особый художественный или исторический интерес, не могут быть разрознены. </w:t>
      </w:r>
      <w:r>
        <w:br/>
      </w:r>
      <w:r>
        <w:rPr>
          <w:rFonts w:ascii="Times New Roman"/>
          <w:b w:val="false"/>
          <w:i w:val="false"/>
          <w:color w:val="000000"/>
          <w:sz w:val="28"/>
        </w:rPr>
        <w:t xml:space="preserve">
      Уничтожение, перемещение, изменение, воспроизведение или реставрирование объектов национально-культурного достояния, внесенных в Государственный реестр, не допускается без специального разрешения уполномоченного органа, выдаваемого на основании рекомендации экспертной комиссии, создаваемой им по каждому конкретному объекту. </w:t>
      </w:r>
      <w:r>
        <w:br/>
      </w:r>
      <w:r>
        <w:rPr>
          <w:rFonts w:ascii="Times New Roman"/>
          <w:b w:val="false"/>
          <w:i w:val="false"/>
          <w:color w:val="000000"/>
          <w:sz w:val="28"/>
        </w:rPr>
        <w:t xml:space="preserve">
      2. Не допускается использование объектов национально-культурного достояния каким-либо образом, не совместимым с их историческим, художественным и религиозным назначением. Предметы, принадлежащие религиозно-культовым организациям и являющиеся объектами национально-культурного достояния, могут использоваться с учетом их культового назначения. </w:t>
      </w:r>
      <w:r>
        <w:br/>
      </w:r>
      <w:r>
        <w:rPr>
          <w:rFonts w:ascii="Times New Roman"/>
          <w:b w:val="false"/>
          <w:i w:val="false"/>
          <w:color w:val="000000"/>
          <w:sz w:val="28"/>
        </w:rPr>
        <w:t xml:space="preserve">
      3. Особый режим национально-культурного достояния не распространяется на произведения в период жизни его автора (авторов) и в течение пятидесяти лет после его (их) смерти. </w:t>
      </w:r>
      <w:r>
        <w:br/>
      </w:r>
      <w:r>
        <w:rPr>
          <w:rFonts w:ascii="Times New Roman"/>
          <w:b w:val="false"/>
          <w:i w:val="false"/>
          <w:color w:val="000000"/>
          <w:sz w:val="28"/>
        </w:rPr>
        <w:t xml:space="preserve">
      4. Преимущественное право использования архитектурных памятников принадлежит организациям культуры. </w:t>
      </w:r>
      <w:r>
        <w:br/>
      </w:r>
      <w:r>
        <w:rPr>
          <w:rFonts w:ascii="Times New Roman"/>
          <w:b w:val="false"/>
          <w:i w:val="false"/>
          <w:color w:val="000000"/>
          <w:sz w:val="28"/>
        </w:rPr>
        <w:t xml:space="preserve">
      5. Обязанности по надлежащему поддержанию состояния и сохранения объектов национально-культурного достояния возлагаются на их пользователей или собственников. Несоблюдение указанной обязанности влечет изъятие предоставленного права в судебном порядке на возмездной основе. При отсутствии у собственников или пользователей материальных или иных возможностей на содержание объекта национально-культурного достояния расходы принимает на себя государство. </w:t>
      </w:r>
      <w:r>
        <w:br/>
      </w:r>
      <w:r>
        <w:rPr>
          <w:rFonts w:ascii="Times New Roman"/>
          <w:b w:val="false"/>
          <w:i w:val="false"/>
          <w:color w:val="000000"/>
          <w:sz w:val="28"/>
        </w:rPr>
        <w:t xml:space="preserve">
      Реализация прав собственника объекта национально-культурного достояния осуществляется под контролем и в порядке, установленном законом Республики Казахстан, с приоритетным правом приобретения государством объектов национально-культурного достояния Республики Казахстан в случае их продажи. </w:t>
      </w:r>
      <w:r>
        <w:br/>
      </w:r>
      <w:r>
        <w:rPr>
          <w:rFonts w:ascii="Times New Roman"/>
          <w:b w:val="false"/>
          <w:i w:val="false"/>
          <w:color w:val="000000"/>
          <w:sz w:val="28"/>
        </w:rPr>
        <w:t xml:space="preserve">
      6. Объекты национально-культурного достояния, находящиеся в государственной собственности, приватизации не подлежат. </w:t>
      </w:r>
      <w:r>
        <w:br/>
      </w:r>
      <w:r>
        <w:rPr>
          <w:rFonts w:ascii="Times New Roman"/>
          <w:b w:val="false"/>
          <w:i w:val="false"/>
          <w:color w:val="000000"/>
          <w:sz w:val="28"/>
        </w:rPr>
        <w:t xml:space="preserve">
      7. За умышленное уничтожение, разрушение или порчу объектов и предметов национально-культурного достояния физические и юридические лица несут ответственность, в порядке, установленном законами Республики Казахстан.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Ввоз и вывоз культурных ценностей </w:t>
      </w:r>
    </w:p>
    <w:bookmarkEnd w:id="39"/>
    <w:p>
      <w:pPr>
        <w:spacing w:after="0"/>
        <w:ind w:left="0"/>
        <w:jc w:val="both"/>
      </w:pPr>
      <w:r>
        <w:rPr>
          <w:rFonts w:ascii="Times New Roman"/>
          <w:b w:val="false"/>
          <w:i w:val="false"/>
          <w:color w:val="000000"/>
          <w:sz w:val="28"/>
        </w:rPr>
        <w:t xml:space="preserve">      1. Вывоз культурных ценностей и объектов национально-культурного достояния за пределы Республики Казахстан запрещен, за исключением случаев временной экспозиции, гастрольной деятельности, реставрационных работ и научных исследований, презентаций, выставок и проведения международных культурных мероприятий, а также иных случаев, установленных настоящим Законом. </w:t>
      </w:r>
      <w:r>
        <w:br/>
      </w:r>
      <w:r>
        <w:rPr>
          <w:rFonts w:ascii="Times New Roman"/>
          <w:b w:val="false"/>
          <w:i w:val="false"/>
          <w:color w:val="000000"/>
          <w:sz w:val="28"/>
        </w:rPr>
        <w:t xml:space="preserve">
      2. Культурные ценности и объекты национально-культурного достояния, незаконно вывезенные за пределы Республики Казахстан и незаконно ввезенные на ее территорию, подлежат обязательному возвращению. При этом возвращенные незаконно вывезенные культурные ценности, а также конфискованные по решению суда, подлежат сдаче в государственные музеи республиканского значения соответствующего профиля. </w:t>
      </w:r>
      <w:r>
        <w:br/>
      </w:r>
      <w:r>
        <w:rPr>
          <w:rFonts w:ascii="Times New Roman"/>
          <w:b w:val="false"/>
          <w:i w:val="false"/>
          <w:color w:val="000000"/>
          <w:sz w:val="28"/>
        </w:rPr>
        <w:t xml:space="preserve">
      3. Автор, независимо от того, выезжает он за пределы Республики Казахстан временно или на постоянное жительство, имеет право вывезти созданные им культурные ценности. </w:t>
      </w:r>
      <w:r>
        <w:br/>
      </w:r>
      <w:r>
        <w:rPr>
          <w:rFonts w:ascii="Times New Roman"/>
          <w:b w:val="false"/>
          <w:i w:val="false"/>
          <w:color w:val="000000"/>
          <w:sz w:val="28"/>
        </w:rPr>
        <w:t xml:space="preserve">
      4. Правила ввоза и вывоза культурных ценностей распространяется также на объекты, созданные на территории Республики Казахстан иностранцами и лицами без гражданства. </w:t>
      </w:r>
      <w:r>
        <w:br/>
      </w:r>
      <w:r>
        <w:rPr>
          <w:rFonts w:ascii="Times New Roman"/>
          <w:b w:val="false"/>
          <w:i w:val="false"/>
          <w:color w:val="000000"/>
          <w:sz w:val="28"/>
        </w:rPr>
        <w:t xml:space="preserve">
      5. Временный вывоз культурных ценностей может осуществляться только законным собственником предметов либо лицом, уполномоченным на то собственником. </w:t>
      </w:r>
      <w:r>
        <w:br/>
      </w:r>
      <w:r>
        <w:rPr>
          <w:rFonts w:ascii="Times New Roman"/>
          <w:b w:val="false"/>
          <w:i w:val="false"/>
          <w:color w:val="000000"/>
          <w:sz w:val="28"/>
        </w:rPr>
        <w:t xml:space="preserve">
      6. При временном вывозе культурных ценностей юридическими лицами необходимо документальное подтверждение их права собственности на вывозимые предметы. </w:t>
      </w:r>
      <w:r>
        <w:br/>
      </w:r>
      <w:r>
        <w:rPr>
          <w:rFonts w:ascii="Times New Roman"/>
          <w:b w:val="false"/>
          <w:i w:val="false"/>
          <w:color w:val="000000"/>
          <w:sz w:val="28"/>
        </w:rPr>
        <w:t xml:space="preserve">
      7. Не допускается передача собственниками культурных ценностей правомочий по владению, пользованию и распоряжению указанными ценностями, а также продажа культурных ценностей, если эти действия могут способствовать незаконному вывозу и ввозу культурных ценностей.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Порядок и условия временного вывоза </w:t>
      </w:r>
      <w:r>
        <w:br/>
      </w:r>
      <w:r>
        <w:rPr>
          <w:rFonts w:ascii="Times New Roman"/>
          <w:b w:val="false"/>
          <w:i w:val="false"/>
          <w:color w:val="000000"/>
          <w:sz w:val="28"/>
        </w:rPr>
        <w:t>
</w:t>
      </w:r>
      <w:r>
        <w:rPr>
          <w:rFonts w:ascii="Times New Roman"/>
          <w:b/>
          <w:i w:val="false"/>
          <w:color w:val="000000"/>
          <w:sz w:val="28"/>
        </w:rPr>
        <w:t xml:space="preserve">                 культурных ценностей </w:t>
      </w:r>
    </w:p>
    <w:bookmarkEnd w:id="40"/>
    <w:p>
      <w:pPr>
        <w:spacing w:after="0"/>
        <w:ind w:left="0"/>
        <w:jc w:val="both"/>
      </w:pPr>
      <w:r>
        <w:rPr>
          <w:rFonts w:ascii="Times New Roman"/>
          <w:b w:val="false"/>
          <w:i w:val="false"/>
          <w:color w:val="000000"/>
          <w:sz w:val="28"/>
        </w:rPr>
        <w:t xml:space="preserve">      1. Временный вывоз культурных ценностей, а также их возврат осуществляются на основании экспертизы, осуществляемой экспертной комиссией по вывозу и ввозу культурных ценностей. </w:t>
      </w:r>
      <w:r>
        <w:br/>
      </w:r>
      <w:r>
        <w:rPr>
          <w:rFonts w:ascii="Times New Roman"/>
          <w:b w:val="false"/>
          <w:i w:val="false"/>
          <w:color w:val="000000"/>
          <w:sz w:val="28"/>
        </w:rPr>
        <w:t xml:space="preserve">
      2. При принятии решения о возможности временного вывоза культурных ценностей уполномоченным органом выдается свидетельство на право временного вывоза культурных ценностей, являющееся основанием для пропуска указанных ценностей через таможенную и государственную границу Республики Казахстан. </w:t>
      </w:r>
      <w:r>
        <w:br/>
      </w:r>
      <w:r>
        <w:rPr>
          <w:rFonts w:ascii="Times New Roman"/>
          <w:b w:val="false"/>
          <w:i w:val="false"/>
          <w:color w:val="000000"/>
          <w:sz w:val="28"/>
        </w:rPr>
        <w:t xml:space="preserve">
      3. Срок нахождения культурных ценностей за пределами страны, не может превышать шести месяцев. </w:t>
      </w:r>
      <w:r>
        <w:br/>
      </w:r>
      <w:r>
        <w:rPr>
          <w:rFonts w:ascii="Times New Roman"/>
          <w:b w:val="false"/>
          <w:i w:val="false"/>
          <w:color w:val="000000"/>
          <w:sz w:val="28"/>
        </w:rPr>
        <w:t xml:space="preserve">
      4. Экспертиза культурных ценностей, вывозимых за пределы страны, а также при их обратном ввозе осуществляется в порядке, определяемом Правительством Республики Казахстан. </w:t>
      </w:r>
    </w:p>
    <w:bookmarkStart w:name="z42" w:id="41"/>
    <w:p>
      <w:pPr>
        <w:spacing w:after="0"/>
        <w:ind w:left="0"/>
        <w:jc w:val="left"/>
      </w:pPr>
      <w:r>
        <w:rPr>
          <w:rFonts w:ascii="Times New Roman"/>
          <w:b/>
          <w:i w:val="false"/>
          <w:color w:val="000000"/>
        </w:rPr>
        <w:t xml:space="preserve"> 
       Глава 7. Международное сотрудничество в сфере культуры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Международное сотрудничество в сфере культуры </w:t>
      </w:r>
    </w:p>
    <w:bookmarkEnd w:id="42"/>
    <w:p>
      <w:pPr>
        <w:spacing w:after="0"/>
        <w:ind w:left="0"/>
        <w:jc w:val="both"/>
      </w:pPr>
      <w:r>
        <w:rPr>
          <w:rFonts w:ascii="Times New Roman"/>
          <w:b w:val="false"/>
          <w:i w:val="false"/>
          <w:color w:val="000000"/>
          <w:sz w:val="28"/>
        </w:rPr>
        <w:t xml:space="preserve">      Республика Казахстан содействует развитию международного сотрудничества в сфере культуры, включая обмен творческими коллективами, специалистами и студентами, культурными ценностями и результатами деятельности в сфере культуры, а также опытом организационной деятельности в различных сферах культуры.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Участие в международных организациях </w:t>
      </w:r>
      <w:r>
        <w:br/>
      </w:r>
      <w:r>
        <w:rPr>
          <w:rFonts w:ascii="Times New Roman"/>
          <w:b w:val="false"/>
          <w:i w:val="false"/>
          <w:color w:val="000000"/>
          <w:sz w:val="28"/>
        </w:rPr>
        <w:t>
</w:t>
      </w:r>
      <w:r>
        <w:rPr>
          <w:rFonts w:ascii="Times New Roman"/>
          <w:b/>
          <w:i w:val="false"/>
          <w:color w:val="000000"/>
          <w:sz w:val="28"/>
        </w:rPr>
        <w:t xml:space="preserve">                 в сфере культуры </w:t>
      </w:r>
    </w:p>
    <w:bookmarkEnd w:id="43"/>
    <w:p>
      <w:pPr>
        <w:spacing w:after="0"/>
        <w:ind w:left="0"/>
        <w:jc w:val="both"/>
      </w:pPr>
      <w:r>
        <w:rPr>
          <w:rFonts w:ascii="Times New Roman"/>
          <w:b w:val="false"/>
          <w:i w:val="false"/>
          <w:color w:val="000000"/>
          <w:sz w:val="28"/>
        </w:rPr>
        <w:t xml:space="preserve">      1. На территории Республики Казахстан могут создаваться филиалы и другие представительства международных некоммерческих культурных объединений в соответствии с гражданским законодательством Республики Казахстан. </w:t>
      </w:r>
      <w:r>
        <w:br/>
      </w:r>
      <w:r>
        <w:rPr>
          <w:rFonts w:ascii="Times New Roman"/>
          <w:b w:val="false"/>
          <w:i w:val="false"/>
          <w:color w:val="000000"/>
          <w:sz w:val="28"/>
        </w:rPr>
        <w:t xml:space="preserve">
      2. Организации культуры в соответствии с законодательными актами Республики Казахстан и в порядке, определяемом его учредительными документами, имеют право вступать в объединения, указанные в пункте 1 настоящей статьи, а также право распоряжения благотворительными целевыми поступлениями. </w:t>
      </w:r>
    </w:p>
    <w:bookmarkStart w:name="z45" w:id="44"/>
    <w:p>
      <w:pPr>
        <w:spacing w:after="0"/>
        <w:ind w:left="0"/>
        <w:jc w:val="left"/>
      </w:pPr>
      <w:r>
        <w:rPr>
          <w:rFonts w:ascii="Times New Roman"/>
          <w:b/>
          <w:i w:val="false"/>
          <w:color w:val="000000"/>
        </w:rPr>
        <w:t xml:space="preserve"> 
       Глава 8. Заключительные положения </w:t>
      </w:r>
    </w:p>
    <w:bookmarkEnd w:id="44"/>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Ответственность за нарушение </w:t>
      </w:r>
      <w:r>
        <w:br/>
      </w:r>
      <w:r>
        <w:rPr>
          <w:rFonts w:ascii="Times New Roman"/>
          <w:b w:val="false"/>
          <w:i w:val="false"/>
          <w:color w:val="000000"/>
          <w:sz w:val="28"/>
        </w:rPr>
        <w:t>
</w:t>
      </w:r>
      <w:r>
        <w:rPr>
          <w:rFonts w:ascii="Times New Roman"/>
          <w:b/>
          <w:i w:val="false"/>
          <w:color w:val="000000"/>
          <w:sz w:val="28"/>
        </w:rPr>
        <w:t xml:space="preserve">                 законодательства в сфере культуры </w:t>
      </w:r>
    </w:p>
    <w:bookmarkEnd w:id="45"/>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 культуре, несут ответственность в соответствии с законами Республики Казахстан.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Порядок введения в действие настоящего Закона </w:t>
      </w:r>
    </w:p>
    <w:bookmarkEnd w:id="46"/>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24 декабря 1996 г. "О культуре" (Ведомости Парламента Республики Казахстан, 1996 г., N 22, ст. 406.).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