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6b25d" w14:textId="a56b2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14 ноября 1996 года N 1389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июля 2004 года N 774. Утратило силу постановлением Правительства РК от 14 августа 2006 года N 765 (вводится в действие по истечении тридцати календарных дней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Постановление Правительства Республики Казахстан от 20 июля 2004 года N 774 утратило силу постановлением Правительства РК от 14 августа 2006 года N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765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тридцати календарных дней со дня его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поддержки отечественных товаропроизводителей и стимулирования экспортоориентированного производства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14 ноября 1996 года N 1389 "О ставках таможенных пошлин на ввозимые товары" (САПП Республики Казахстан, 1996 г., N 46, ст. 450)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тексте знак "*" заменить знаком "**";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графу "Ставка пошлины (в процентах от таможенной стоимости, либо в ЕВРО)" изложить в следующей редакции: "Ставка пошлины (в процентах от таможенной стоимости, либо в ЕВРО)*";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"160100     колбасы и аналогичные продукты из мяса,  20,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мясных субпродуктов или крови; готовые   0,4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пищевые продукты, изготовленные на их   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основе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1602        готовые или консервированные продукты    20,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из мяса, мясных субпродуктов или крови   0,5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прочие                                   за 1 кг"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"160100     колбасы и аналогичные продукты из мяса, 35,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мясных субпродуктов или крови; готовые  0,4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пищевые продукты, изготовленные на их  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основе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1602        готовые или консервированные продукты   35,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из мяса, мясных субпродуктов или крови  0,5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прочие                                  за 1 кг"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"2207100000 спирт этиловый неденатурированный, с    100,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концентрацией спирта 80 об. %          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или более                               1,0 ЕВРО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1 л"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"2207100000 спирт этиловый неденатурированный, с    100, но 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концентрацией спирта 80 об. %          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или более                               2,0 ЕВРО за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1 л";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"2208       спирт этиловый неденатурированный, с    1,0 ЕВРО за 1 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концентрацией спирта менее 80 об. 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спиртовые настойки, ликеры и прочие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спиртные напитки                  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220860      водка                                   2,0 ЕВРО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 за 1 л";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"из 340290  поверхностно-активные средства          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органические, моющие и чистящие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средства, нерасфасованные для розничной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продажи*                                   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"3917323100 трубы, трубки и шланги, прочие не      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армированные или не комбинированные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другими материалами, без фитингов,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полимеров этилена     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"3917323100 трубы, трубки и шланги, прочие не      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армированные или не комбинированные 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другими материалами, без фитингов, из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полимеров этилена                 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"4418301001,паркетная доска трехслойная, плавающая, 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4418309101, художественный паркет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4418309901                       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"из 4418 30 паркетная доска трехслойная, плавающая, 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художественный паркет**         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"8103       тантал и изделия из него, включая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отходы и лом          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следующего содержания: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"кроме: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8103300000  отходы и лом тантала                    0";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"9113101000 ремешки, ленты и браслеты для часов,    5, но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предназначенных для ношения на себе     1 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или с собой, и их части из драгоценного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металла                                                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"9113101000 ремешки, ленты и браслеты для часов,    5, но не менее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предназначенных для ношения на себе     1 ЕВРО за 1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или с собой, и их части из драгоценного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металла                                       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примечаниях к приложению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 словами "*Номенклатура товаров определяется как кодом, так и наименованием товаров." дополнить примечанием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"*При исчислении сумм таможенных пошлин, взимаемых по специфическим ставкам, установленным в ЕВРО за килограмм массы товара, или комбинированным ставкам со специфической составляющей в ЕВРО за килограмм массы товара, в качестве расчетной базы используется масса товара с учетом его первичной упаковки, которая неотделима от товара до его потребления и в которой товар представляется для розничной продажи.";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"*Номенклатура товаров определяется как кодом, так и наименованием товаров." заменить словами: "** Номенклатура товаров определяется как кодом, так и наименованием товаров.".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в двухнедельный срок уведомить Секретариат Интеграционного комитета Евразийского экономического сообщества о принимаемых Правительством Республики Казахстан мерах регулирования внешнеторговой деятельности.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по истечении тридцати дней со дня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 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