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a01be" w14:textId="1ba0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2004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2004 года N 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марта 2004 года N 257 "Об утверждении Правил субсидирования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средств" (САПП Республики Казахстан, 2004 г., N 11, ст. 137)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субсидирования ставки вознаграждения (интереса) по кредитам, выдаваемым банками второго уровня предприятиям по переработке сельскохозяйственной продукции на пополнение их оборотных средств,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"802700000 (восемьсот два миллиона семьсот тысяч)" заменить словами "830783000 (восемьсот тридцать миллионов семьсот восемьдесят три тысячи)";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"547700000 (пятисот сорока семи миллионов семисот тысяч)" заменить словами "575783000 (пятисот семидесяти пяти миллионов семисот восьмидесяти трех тысяч)".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Исполняющий обязанности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