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d1284" w14:textId="e5d12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форменной одежде с погонами (обмундировании) старшего, среднего и младшего начальствующего состава Республиканского государственного учреждения "Государственная фельдъегерская служба Республики Казахстан" Канцелярии Премьер-Министра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октября 2004 года N 1028. Утратило силу - постановлением Правительства РК от 12 июля 2005 г. N 722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5 июля 2004 года "О связи"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Установить, что старший, средний и младший начальствующий состав Республиканского государственного учреждения "Государственная фельдъегерская служба Республики Казахстан" Канцелярии Премьер-Министра Республики Казахстан обеспечивается в установленном законодательством порядке форменной одеждой с погонами (обмундированием) утвержденного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15 ноября 1996 года N 1390 "О переходе на новые образцы форменного обмундирования лиц рядового и начальствующего состава органов внутренних дел Республики Казахстан" образца для внутренней службы органов внутренних дел.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Канцелярии Премьер-Министра Республики Казахстан и Министерству внутренних дел Республики Казахстан принять необходимые меры по реализации настоящего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