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2eb0" w14:textId="6642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внесения поступлений за предоставление услуг междугородной и международной телефонной связи в республиканский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2004 года N 1031. Утратило силу - постановлением Правительства РК от 17 марта 2005 года N 238 (P050238)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прилагаемые Правила внесения поступлений за предоставление услуг междугородной и международной телефонной связи в республиканский бюджет.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Настоящее постановление вступает в силу со дня подписания и подлежит опубликованию.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     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 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от 7 октября 2004 года N 1031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внесения поступлений за предоставление услуг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междугородной и международной телефонной связи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в республиканский бюджет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Настоящие Правила определяют порядок внесения поступлений за предоставление услуг междугородной и международной телефонной связи (далее - поступлений) в республиканский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Право предоставления услуг междугородной и международной телефонной связи (далее - право) удостоверяется разрешительными документами, выданными уполномоченным органом в области связи,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Поступления вносятся за право предоставления услуг междугородной и международной телефонной связи на сети телекоммуникаций общего пользования физическими и юридическими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являющимися операторами междугородной и международной связи (далее - оператор связи).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Уполномоченный орган в области связи в течение десяти календарных дней с момента выдачи разрешительного документа оператору связи или внесения изменений и дополнений в его действующий разрешительный документ выписывает извещение по установленной им форме, с указанием суммы, сроков внесения поступлений и направляет его оператору связи, а копию - в налоговые органы по месту его нахождения.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Размер поступлений определяется в соответствии с методикой расчета размера поступлений за предоставление услуг междугородной и международной телефонной связи, утверждаемой приказом уполномоченного органа в области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Поступления вносятся в республиканский бюджет на код 201305 Единой бюджетной классификации по месту нахождения оператора связи в срок не позднее 20 ноября и 20 декабря текущего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Контроль за своевременностью внесения поступлений в республиканский бюджет осуществляется уполномоченным органом в области связи.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