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16ac" w14:textId="0161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государственных информационных ресурсов и информационных систем и ведения Государственного регистра информационных ресурсов и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2004 года N 1075. Утратило силу постановлением Правительства Республики Казахстан от 21 ноября 2007 года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октября 2004 г. N 1075 утратило силу постановлением Правительства РК от 21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мая 2003 года "Об информатизации"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регистрации государственных информационных ресурсов и информационных систем и ведения Государственного регистра информационных ресурсов и информационных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 (САПП Республики Казахстан, 2001 г., N 36-37, ст. 469).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19 октября 2004 года N 1075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регистрации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ресурсов и информационных систем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ведения Государственного регистра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ресурсов и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государственных информационных ресурсов и информационных систем и ведения Государственного регистра информационных ресурсов и информационных систем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регистрации государственных информационных ресурсов и информационных систем (далее - информационные ресурсы и информационные системы) государственных органов Республики Казахстан и порядок ведения Государственного регистра информационных ресурсов и информационных систем (далее - Государственный регистр).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информационных ресурсов и информационных систем в Государственном регистре осуществляются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систематизации информации об информационных ресурсах и информационных системах;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физических и юридических лиц Республики Казахстан о содержащейся в Государственном регистре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государственных органов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информации разработчикам информационных ресурсов и информационных систем для организации интеграции информационных ресурсов и информационных систем, а также обмена данными между информационными ресурсами и информационными системами.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информационных ресурсах и информационных системах подлежат обязательной регистрации в Государственном регистре.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ресурсы, в соответствии с законодательством Республики Казахстан, содержащие информацию с ограниченным доступом, подлежат регистрации с соблюдением условий хранения и использования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Техническое обеспечение ведения Государственного регистра осуществляется Национальным оператором в сфере информатизации (далее - Национальный оператор).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обеспечивает организацию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и выдача свидетельств о регистрации информационных ресурсов и информационных систем осуществляются за счет средств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Регистрация информационных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информационных ресурсов и информационных систем осуществляются уполномоченным органом в сфере информатизации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Регистрация информационных ресурсов и информационных систем проводится на основании направляемой владельцем государственных информационных ресурсов и информационных систем (далее - заявитель) в уполномоченный орган заявки о регистрации информационных ресурсов и информационных систем (далее - регистрационная заявка) по формам, утвержденным уполномоченным органом в установленном 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прохождении регистрации заявитель направляет в уполномоченный орган оригинал регистрационной заявки и соответствующие копии на бумажном и электронном носителях. Регистрационная заявка подписывается и заверяется заявителем.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пятнадцатидневный срок с момента получения регистрационных заявок проверяет их на полноту и правильность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надлежащего оформления регистрационных заявок, уполномоченный орган проводит регистрацию информационных ресурсов и информационных систем заявителя, и присваивает регистрационный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трехдневный срок с момента регистрации направляет копии регистрационных заявок Национальному оператору для внесения сведений в Государственный регистр. Национальный оператор в пятидневный срок вносит соответствующие сведения об информационных ресурсах и информационных системах в Государственный регистр.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пятнадцатидневный срок с момента регистрации информационных ресурсов и информационных систем в Государственном регистре выдает заявителю свидетельство о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ненадлежащего оформления регистрационных заявок уполномоченный орган в пятидневный срок с момента получения регистрационных заявок возвращает данные регистрационные заявки заявителю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Заявитель с момента получения возвращенных регистрационных заявок устраняет замечания и имеет право внести их в установленном законодательством порядке для регистрации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Повторное рассмотрение регистрационных заявок заявителя осуществляется в порядке, установленном пунктами 11, 12, 13, 14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может запрашивать от заявителя дополнительную информацию об информационных ресурсах и информационных системах, необходимую для уточнения состава или содержания регистрационных данных при регистрации информационных ресурсов и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получении запроса о представлении дополнительной информации об информационных ресурсах и информационных системах, необходимой для регистрации, заявитель представляет исчерпывающий ответ в десятидневный срок с момента получения соответствующего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Ведение Государственного регистра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Государственного регистра осуществляется уполномоченным органом в сфере информатизации.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Ведение Государственного регистра включает в себя внесение сведений об информационных ресурсах и информационных системах в Государственный регистр с последующим обновлением данных сведений в Государственном регистре.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Владелец зарегистрированных информационных ресурсов и информационных систем ежегодно, не позднее 30 марта, представляет в уполномоченный орган полное обновленное описание информационных ресурсов и информационных систем (по утвержденным формам регистрационной заявки) либо, в случае прекращения эксплуатации информационного ресурса или информационной системы, официальное сообщение с мотивированным изложением причин прекращения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Внесение обновленных сведений об информационных ресурсах и информационных системах в Государственный регистр осуществляется в порядке и сроки, установленные для регистрации информационных ресурсов и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непредставления в установленный срок обновленной заявки или сообщения о прекращении эксплуатации информационного ресурса или информационной системы, уполномоченный орган направляет его владельцу соответствующий официальный запрос о необходимости обновления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получении сообщения о прекращении эксплуатации информационного ресурса или информационной системы уполномоченный орган в пятидневный срок осуществляет отзыв свидетельства о регистрации данного информационного ресурса или информационной системы и Национальным оператором в десятидневный срок обеспечивается внесение соответствующих изменений в Государственный регистр.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Сведения Государственного регистра об информационных ресурсах и информационных системах, в части не содержащей информацию с ограниченным доступом, являются общедоступными на размещенном в сети Интернет Web-сайте "Государственный регистр информационных ресурсов и информационных систем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