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a95f" w14:textId="dcaa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Таможенный кодекс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2004 года 20 октября N 1078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Таможенный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Проект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</w:t>
      </w:r>
      <w:r>
        <w:br/>
      </w:r>
      <w:r>
        <w:rPr>
          <w:rFonts w:ascii="Times New Roman"/>
          <w:b/>
          <w:i w:val="false"/>
          <w:color w:val="000000"/>
        </w:rPr>
        <w:t xml:space="preserve">
Таможенный кодекс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Таможенный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2003 г. (Ведомости Парламента Республики Казахстан, 2003 г., N 7-8, ст. 40; N 15, ст. 139; N 18, ст. 106)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заголовке и в пунктах 1 и 2 статьи 8 слова "и вывоз из Республики Казахстан" заменить словами ", вывоз из Республики Казахстан и транзит через территорию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14 дополнить частью третьей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"Условно выпущенные товары имеют статус иностранных товаров.";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вторую пункта 1 статьи 24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4 статьи 42 слово "принятия" заменить словом "регистрации";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2 статьи 53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пункт 2 статьи 54 после слова "Казахстан" дополнить словами "допускается в пунктах пропуска, определяемых в соответствии со статьей 55 настоящего Кодекса, во время их работы в соответствии с законодательством Республики Казахстан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подпункт 4) пункта 1 статьи 64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документы, подтверждающие соответствие квалификационным требованиям, установленным статьей 63 настоящего Кодекса.";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пункте 4 статьи 78 слова "прибытия транспортного средства в таможенный орган" заменить словами "оплаты сбора за таможенное сопровождение";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статью 79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мотивированному запросу заинтересованного лица таможенный орган продлевает установленный срок внутреннего таможенного транзита в пределах срока, установленного частью первой настоящей статьи.";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пункт 2 статьи 82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Перегрузка товаров с одного транспортного средства на другое допускается с предварительного уведомления таможенного органа, в зоне деятельности которого производится данная операция. В случае осуществления перегрузки товаров с повреждением таможенных пломб и печатей оформляется новый документ контроля доставки товаров.";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статье 86: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"выдачи перевозчику письменного подтверждения о прибытии" заменить словами "регистрации прибытия";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"и выдает перевозчику письменное подтверждение о прибытии транспортного средства, форма которого устанавливается уполномоченным органом по вопросам таможенного дела."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"в место доставки, указанное в товаросопроводительных документах, в зоне" заменить словами "в зону таможенного контроля, находящейся в регионе";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пункт 2 статьи 91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Временное хранение товаров и транспортных средств, являющихся вещественными доказательствами по уголовным делам и делам об административных правонарушениях в сфере таможенного дела, осуществляется до вступления в законную силу решения суда или постановления о прекращении дела.";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пункт 1 статьи 122 дополнить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быть идентифицированы таможенными органами.";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пункте 1 статьи 123: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"таможенный орган возвращает" заменить словом "возвращаются";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статью 134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Допускаются отчуждение товаров, находящихся на таможенном складе, передача в отношении их прав владения, пользования или распоряжения при условии предварительного уведомления таможенного органа в письменной форме. При этом лицо, приобретшее имущественные права на товары, предоставляет в таможенный орган обязательство в письменной форме по дальнейшему соблюдению в отношении этих товаров требований и условий, установленных настоящей Главой. Со дня, следующего за днем получения таможенным органом указанного обязательства, лицо, приобретшее имущественные права на товары, пользуется правами и несет обязанности, установленные настоящим Кодексом в отношении лица, поместившего товары на таможенный склад.";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подпункт 9) пункта статьи 137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 пункте 1 статьи 146: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"учреждается" дополнить словами "казахстанским лицом";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"его владельцем"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 пункте 1 статьи 192 слова "ввоза товаров на таможенную территорию Республики Казахстан" заменить словами "помещения товаров под таможенный режим временного ввоза";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пункт 4 статьи 193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"Новая таможенная декларация подается не позднее пятнадцати календарных дней со дня передачи права пользования и (или) распоряжения либо отчуждения временно ввезенного товара.";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в статье 210: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вывоза товаров, находящихся в местах временного хранения, до помещения под определенный таможенный режим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условия внешнеторговой сделки предусматривают реэкспорт;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вывоза товаров поставщику либо иному указанному им лицу по причине не соответствия условиям внешнеэкономической сделки;";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вывоза иностранных товаров, ранее помещенных под таможенные режимы таможенного склада, свободного склада, свободной таможенной зоны в случаях,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внешнеторговой сделки предусматривают реэкспорт;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 возвращаются поставщику либо иному указанному им лицу в виду несоответствия условиям внешнеэкономической сделки.";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Помещение товаров под таможенный режим реэкспорта товаров при условии соблюдения требований пункта 1 настоящей статьи допускается также и в случае, если обратно вывозиться только часть ввезенных товаров.";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в подпункте 2) статьи 212 слова ", за исключением требований по безопасности товаров и мер в области экспортного контроля"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в подпункте 1) пункта 1 статьи 213 слова "ввозу в Республику Казахстан и вывозу из" заменить словами "транзиту через территорию";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в пункте 3 статьи 223 слова "Порядок таможенного оформления отходов, образовавшихся в результате уничтожения, определяется уполномоченным органом по вопросам таможенного дела."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в статье 225 слово "пошлин" заменить словом "платежей";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статью 228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статью 252 дополнить словами ", за исключением требований в области экспортного контроля";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в пункте 3 статьи 264: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"заграничных учреждениях" заменить словом "загранучреждениях";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"товары," дополнить словами "из страны пребывания,";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подпункт 1) пункта 2 статьи 275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международные почтовые отправления пересылаются юридическими лицами при условии,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таможенная стоимость декларируемой партии товара превышает девяносто месячных расчетных показателей, установленных законом о республиканском бюджете на соответствующий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данных товаров установлены меры нетарифного регулирования;";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в статье 279, в пункте 1 статьи 280, в статье 281, в пункте 1 статьи 285 слова ", за исключением таможенных сборов за таможенное оформление товаров вне установленных для этого мест и вне времени работы таможенных органов"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пункт 1 статьи 283 после слов "Кодексом для" дополнить словами "дипломатических представительств иностранных государств, а также";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подпункт 1) пункта 4 статьи 317 после слова "ввозимой" дополнить словом "(вывозимой)";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в статье 327 слова "по требованиям" заменить словами "на требования таможенных органов Республики Казахстан об уплате пересмотренных сумм таможенных платежей либо взыскании неуплаченных сумм таможенных платежей, а также на требования";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статью 333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333. Промышленная переработка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настоящей главы под промышленной переработкой сырья и (или) материалов понимается дальнейшее их использование в процессе производства товаров, если при этом выполняется хотя бы одно из нижеперечисленных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полученные после промышленной переработки продукт (товар) имеет отличный от использованных сырья и материалов код товарной номенклатуры внешнеэкономической деятельности на уровне любого из первых четырех знаков;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производственных или технологических операций, достаточных для того, чтобы страной происхождения товара считалась Республика Казахстан. Страна происхождения товара определяется в соответствии с таможенным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процентная доля стоимости сырья и материалов достигает фиксированной доли в цене конечного продукта (правило адвалорной доли).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Условия, указанные в подпунктах 2) и 3) части первой настоящей статьи, в отношении конкретных товаров устанавливаются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промышленной переработке не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операции по обеспечению сохранности товаров во время их хранения или транспортировки;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операции по подготовке товаров к продаже и транспортировке (дробление партий, формирование отправок, сортировка, переупаковка);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простые сборочные операции, под которыми понимается сборка компонентов товара с помощью крепежного материала (винтов, гаек, болтов и прочих крепежных материалов) либо клепкой, сваркой, пайкой или путем склеивания;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смешивание товаров (компонентов), происходящих из различных стран, если характеристики конечного продукта (товара) существенно не отличаются от характеристик смешиваемых сырья и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убой скота.";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в пункте 1 статьи 338: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после слова "перевозке" дополнить словом "товаров";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10)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при выпуске товаров в соответствии со статьями 392, 393 настоящего Кодекса.";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в заголовке главы 44 после слова "Возврат" дополнить словами "и зачет";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статью 346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346. Возврат и зачет излишне уплаченных таможенных платежей и налогов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Излишне уплаченными суммами таможенных платежей и налогов признается разница между фактически уплаченными и подлежащими к уплате в бюджет суммами таможенных платежей и налогов в соответствии с настоящим Кодексом и налоговым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получения возврата или зачета таможенных платежей и налогов плательщик в срок не позднее пяти лет со дня уплаты излишне уплаченных сумм обращается в таможенный орган, совершивший таможенное оформление, хранение, таможенное сопровождение товаров и транспортных средств, выдачу лицензий, принятие предварительного решения, с заявлением о предоставлении подтверждения о наличии излишне уплаченных сумм таможенных платежей и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Одновременно с заявлением о подтверждении наличия излишне уплаченных сумм таможенных платежей и налогов должны быть предъявлены копии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платежного документа, подтверждающего уплату сумм;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таможенной декларации, оформленной таможенным органом, по которой начислялись и вносились таможенные платежи и налоги, представляемой в случае оформления таможенной декларации;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других документов, оформленных таможенными органами при хранении товаров, таможенном сопровождении товаров и транспортных средств, выдаче лицензий, принятии предварительного решения, за осуществление которых вносились таможенные платежи, представляемых в случаях, когда уплата таможенных платежей производилась без оформления таможенной декларации.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рассмотрения заявления о подтверждении наличия излишне уплаченных сумм таможенных платежей и налогов не должен превышать десять рабочих дней со дня подачи заявления плательщиком.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 рассмотрения заявления о подтверждении наличия излишне уплаченных сумм таможенных платежей и налогов устанавливается уполномоченным органом по вопросам таможенного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Излишне уплаченные таможенные платежи и налоги подлежат возврату или зачету налоговыми органами по заявлению плательщика, в порядке и сроки, установленные налоговым законодательством Республики Казахстан за исключением случаев предусмотренных пунктом 7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Таможенные органы по заявлению плательщика производят зачет в счет уплаты будущих таможенных платежей и налогов по тому виду таможенного платежа или налога, по которому имеется излишне уплаченная сумма.";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подпункт 2) пункта 2 статьи 348 после слова "сумм" дополнить словами "таможенных платежей и налогов по тому же виду таможенного платежа или налога";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по статье 351: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после слова "сумм" дополнить словами "по тому же виду таможенного платежа или налога";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после слова "сумм" дополнить словами "таможенных платежей и налогов по тому же виду таможенного платежа или налога";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Зачет излишне уплаченных сумм таможенных платежей и налогов в счет погашения задолженности по тому же виду таможенного платежа или налога либо депозита осуществляется в порядке, установленном уполномоченным органом по вопросам таможенного дела.";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пункт 1 статьи 352: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"сумм" дополнить словами "таможенных платежей и налогов";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"задолженности" дополнить словами "по тому же виду таможенного платежа или налога";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40) подпункт 2) пункта 2 статьи 379 дополнить словами ", за исключением требований по безопасности товаров";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41) статью 380 дополнить пунктом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Грузовая таможенная декларация на товары, ввозимые на таможенную территорию Республики Казахстан с нарушением таможенных правил подается в течение тридцати календарных дней со дня вступления в законную силу решения суда или уполномоченного органа (должностного лица) о привлечении к уголовной или административной ответственности, либо со дня вступления в законную силу решения суда, уполномоченного органа (должностного лица) об освобождении от ответственности или прекращения производства по факту нарушения таможенных правил.";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42) в статье 383: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1), абзац третий подпункта 3), подпункт 12), абзац четвертый подпункта 13), подпункт 16) после слов "на безопасность продукции" дополнить словами "или декларация о соответствии";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подпункта 1), в абзаце третьем подпункта 3), в подпункте 12), в абзаце четвертом подпункта 13), в подпункте 16) слова "для которых представление сертификата" заменить словами "представление которых";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подпункта 10)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"сертификат соответствия или декларация о соответствии на товары, представление которых обязательно в соответствии с законодательством Республики Казахстан, за исключением товаров (экспонатов) предназначенных для проведения выставок, без последующей реализации;";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случае, когда проведение работ по сертификации ввозимых товаров невозможно по причине отсутствия аккредитованного органа по сертификации в зоне деятельности таможенного органа, в котором производится таможенное оформление товара, участник внешнеэкономической деятельности согласно выбранных таможенных режимов в подпунктах 1), 3), 10), 12), 13) и 16) части первой настоящей статьи, представляет заявление - декларацию.";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43) пункт 6 статьи 385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отозванная грузовая таможенная декларация подлежит аннулированию в порядке, определяемом уполномоченным органом по вопросам таможенного дела.";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44) пункт 6 статьи 387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Не позднее тридцати дней, после поставки заявленной во временной грузовой таможенной декларации партии товара, декларант представляет в таможенный орган, производивший таможенное оформление товара, полную грузовую таможенную декларацию.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перемещении товаров по договорам с условиями определения цены, при передаче права собственности за пределами таможенной территории Республики Казахстан указанный срок исчисляется со дня оформления коносамента, приемо-сдаточного акта, используемого для определения цены и количества. В случае если на декларируемую партию составлялось несколько транспортных документов, указанный срок исчисляется с даты оформления последнего транспортного документа.";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45) подпункт 2) статьи 390 после слова "сертификаты," дополнить словами "декларация о соответствии, заявление-декларация,";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46) подпункт 4) пункта 2 статьи 401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47) часть первую пункта 1 статьи 448 после слов "законодательства Республики Казахстан."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необходимых случаях досмотр проводится безотлагательно с последующим письменным уведомлением руководства таможенного органа в течение двадцати четырех часов.";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48) в пункте 3 статьи 453 слова "идентификационные знаки" заменить словами "средства идентификации";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49) в статье 459: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Проверка участников внешнеэкономической и иной деятельности в сфере таможенного дела осуществляется таможенными органами в целях контроля за соблюдением таможенного и иного законодательства, контроль, за соблюдением которого возложен на таможенные органы, в порядке, установленном уполномоченным органом по вопросам таможенного дела.";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Проверки внешнеэкономической и иной деятельности в сфере таможенного дела подразделяются на следующие виды: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плановая - заранее запланированная проверка, проводимая с учетом установленных законодательством временных интервалов по отношению к предшествующим проверкам;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внеплановая - проверка, назначаемая в связи со сложившейся социально-экономической ситуацией, требующей немедленного устранения угрозы общественному порядку, здоровью населения и национальной безопасности, требующей немедленного реагирования на жалобы, обращения и заявления; при получении сведений, свидетельствующих о нарушении требований, посредством информации, предоставленной органами государственного контроля (надзора), а также по результатам анализа информации содержащейся в базах и банках данных органов государственного контроля (надзора); по поручению уполномоченного органа по вопросам таможенного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рейдовая - проверка, осуществляемая таможенными органами по вопросам соблюдения участниками внешнеэкономической и иной деятельности в сфере таможенного дела отдельных требований таможенного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встречная - проверка, проводимая в отношении третьих лиц в случае, если при проведении проверок у таможенных органов возникает необходимость в получении дополнительной информации, связанной с указанными лицами, с целью перепроверки достоверности сведений, предоставленных проверяемым субъектом;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документальная - проверка, осуществляемая таможенными органами на основе изучения и анализа сведений, содержащихся в грузовых таможенных декларациях, товаросопроводительных, бухгалтерских, и иных документах, предоставленных участниками внешнеэкономической деятельности при перемещении товаров и транспортных средств через таможенную границу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50) в пункте 7 статьи 465 слова ". При получении акта проверки участник внешнеэкономической и иной деятельности в сфере таможенного дела обязан сделать отметку о его получении." заменить словами "под роспись или иным способом, подтверждающим факт отправки и получения акта проверки.";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51) пункт 3 статьи 471 после слов "Банка Республики Казахстан" дополнить словами ", Председателя Комитета национальной безопасности Республики Казахстан, Управляющего делами Президента Республики Казахстан, начальника Службы охраны Президента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52) пункт 3 статьи 522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В стаж службы, дающий право на установление коэффициента к должностному окладу в зависимости от выслуги лет, засчитывается время: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прохождения военной службы в Вооруженных Силах, внутренних, пограничных войсках, органах управления и частях гражданской обороны Республики Казахстан и бывшего Союза ССР, в системе органов Комитета национальной безопасности Республики Казахстан и Комитета государственной безопасности СССР, в Службе охраны Президента Республики Казахстан и Республиканской гвардии Республики Казахстан, кроме лиц, уволенных по отрицательным мотивам;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прохождения службы лицами начальствующего состава в системе органов внутренних дел, финансовой полиции, службы в органах прокуратуры, работы судьей и на ответственных должностях в аппаратах судов Республики Казахстан и бывшего Союза ССР, службы лицами начальствующего состава в бывшем Государственном следственном комитете Республики Казахстан, кроме лиц, уволенных по отрицательным мотивам;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работы на должностях, дающих право на получение надбавки за выслугу лет, в судах, органах прокуратуры, внутренних дел, финансовой полиции Республики Казахстан и бывшего Союза ССР, в органах государственной безопасности СССР, национальной безопасности и бывшего Государственного следственного комитета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полутора лет, а также других видов неоплачиваемых отпусков лицам, состоящим на государственной службе;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работы в системе Государственного банка СССР и Национального банка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работы за границей по направлению государственных органов и государственных организаций, если перед направлением за границу лицо пребывало на государственной службе и в течение двух месяцев со дня возвращения из-за границы, не считая времени переезда, поступило на государственную службу;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работы на выборных и других ответственных должностях в партийных, профсоюзных и комсомольских органах Казахской ССР и Республики Казахстан до 1 января 1992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последнего места работы на руководящих должностях, на должностях по специальностям, идентичным специальностям государственной службы в государственных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работы на должностях работников, осуществлявших техническое обслуживание и обеспечивавших функционирование государственных органов и их аппаратов, если эти должности отнесены к должностям государственных служащих в соответствии с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работы в международных организациях или других государствах по направлению государственных органов Республики Казахстан, если лицо до направления пребывало на государственной службе;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обучения на курсах по подготовке, переподготовке и повышения квалификации кадров с отрывом от работы, а также учебы за границей по направлению государственных органов и организаций, если лицо до поступления пребывало на государственной службе и после окончания их вернулось на государственную службу;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осуществления полномочий депутата Парламента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53) абзац первый пункта 4 статьи 526 после слова "компенсация" дополнить словами "в порядке, определяемом Правительством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