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d8cc" w14:textId="fa9d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Сариевой Р.Х.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2004 года N 1162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Сариеву Рысты Халесовну от должности председателя Комитета по управлению архивами и документацией Министерства культуры Республики Казахстан в связи с переходом на другую работу.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