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778" w14:textId="12b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18 марта 2003 года N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2004 года N 1204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2003 года N 259 "О некоторых вопросах кредитования и субсидирования агропромышленного сектора" (САПП Республики Казахстан, 2003 г., N 11, ст.129) следующие дополнение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кредитования обеспечения сельскохозяйственной техникой на лизинговой основе и возмещения ставки вознаграждения (интереса),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заголовок, после слова "основе" дополнить словами "на 2003 год";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Возмещение ставки вознаграждения производится, начиная с 2004 года, за счет средств, предусматриваемых на данные цели в республиканском бюджете на соответствующий финансовый год.".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