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253e" w14:textId="10d2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24 января 2002 года N 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2004 года N 1233. Утратило силу постановлением Правительства Республики Казахстан от 19 июля 2007 года N 610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25 ноября 2004 года N 1233 утратило силу постановлением Правительства Республики Казахстан от 19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2002 года N 100 "Об утверждении ставок лицензионного сбора за право занятия отдельными видами деятельности" (САПП Республики Казахстан, 2002 г., N 5, ст. 30)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ставках лицензионного сбора за право занятия отдельными видами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главы 1 дополнить подпунктом 50)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"50) деятельность по изготовлению Государственного флага Республики Казахстан и Государственного герба Республики Казахстан, а также материальных объектов с их изображением 10".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