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8cd" w14:textId="a054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Совета по управлению Национальным фондом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некоторых вопросах Совета по управлению Национальным фондом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некоторых вопросах Совета по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Национальным фондом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25 Бюджетного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управлению Национальным фондом Республики Казахстан (далее - Совет) - консультативно-совещательный орган при Президенте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Совете.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42; 2003 г., N 6, ст. 60; N 46, ст. 502)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", кроме пункта 6 Правил, вступающего в силу с даты введения в действие Закона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Казахстан", указанного в пункте 3 настоящего Указа, а также подпункта 1) пункта 7 Правил, вступающего в силу с 1 января 2002 года,"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управлению Национальным фондом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                      - Президент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Абишевич               председатель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 - Премьер-Министр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                        - Председатель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Нуртай Абыкаевич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     - Председатель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 Байгунсович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 Адильбек           - Руководитель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Рыскельдинович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Оксикбаев                      - Председатель Счетного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Нуртаевич               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республиканского бюджета.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 2004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Положение о Совете по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Национальным фондом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управлению Национальным фондом Республики Казахстан (далее -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законодательными актами Республики Казахстан, актами Президента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Совета носят рекомендательный характер.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Задачи и функции Совета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Основными задачами Совета являются оказание содействия и выработка рекомендаций по вопросам использования Национального фонда Республики Казахстан (далее -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реализации задач Совет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повышению эффективности формирования и использования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выработка предложений по объемам и направлениям использования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перечню разрешенных финансовых активов и иного имущества, за исключением нематериальных активов, для размещения Фонда.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Совета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Совет имеет право в установленном законодательством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привлекать представителей государственных органов, а также институтов гражданского общества к обсуждению вопросов деятельности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соответствующие решения по рассматриваемым вопросам, которые носят рекомендательный характер.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Организация деятельности Совета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Совет возглавляет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Совета. В отсутствие председателя по его поручению на заседаниях председательствует один из членов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указания членам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Совета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плану работы Совета, повестке дня его заседаний и порядку обсуждения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обсуждении вопросов, рассматриваемых на заседании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 и не реже одного раза в год, в сроки, определяемые председателем Совета, и оформляются протоколом. Заседания Совета правомочны при наличии двух третей его членов. Делегирование членами Совета своих полномочий иным должностным лицам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Совета принимаются простым большинством голосов от общего количества присутствовавших на заседании членов Совета. При разделении голосов поровну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Рабочим органом Совета является Администрация Президента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