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d288" w14:textId="798d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и продлении сроков действия аккредитивов Министерству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2004 года
N 1332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Республиканской бюджетной комиссии об открытии Комитетом казначейства Министерства финансов Республики Казахстан и продлении сроков действия аккредитивов до 15 марта 2005 года по бюджетной подпрограмме 005 "Реализация проекта за счет внутренних источников" программы 002 "Развитие автомобильных дорог на республиканском уровне":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Акмолинскому областному управлению автомобильных дорог и строительства инфраструктурного комплекса в соответствии с договорами N 2 и N 3 от 16 февраля 2004 года, заключенными с ОАО "Акмола жолдары" и N 12 от 12 апреля 2004 года с ОАО "Каздорпроект" города Алматы, N 17 от 3 августа 2004 года с ОАО "Каздорпроект"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Актюбинскому областному управлению автомобильных дорог и строительства инфраструктурного комплекса в соответствии с договором N 6 от 15 января 2004 года, заключенным с Ассоциацией "Корпорация "Прогресс";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Алматинскому областному управлению автомобильных дорог и строительства инфраструктурного комплекса в соответствии с договором N 7 от 4 марта 2004 года, заключенным с ТОО "Жол Консалтинг";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Восточно-Казахстанскому областному управлению автомобильных дорог и строительства инфраструктурного комплекса в соответствии с договором N 13 от 3 марта 2004 года, заключенным с ТОО "Consult LTD";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Жамбылскому областному управлению автомобильных дорог и строительства инфраструктурного комплекса в соответствии с договором N 24 от 14 апреля 2004 года, заключенным с ОАО "Каздорпроект"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Костанайскому областному управлению автомобильных дорог и строительства инфраструктурного комплекса в соответствии с договором N 11 от 5 апреля 2004 года, заключенным с ОАО "Костанай жолдары";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Кызылординскому областному управлению автомобильных дорог и строительства инфраструктурного комплекса в соответствии с договорами N 2 и N 3 от 4 марта 2004 года, заключенными с ТОО "Consult LTD";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Мангистаускому областному управлению автомобильных дорог и строительства инфраструктурного комплекса в соответствии с договором N 16 от 19 мая 2004 года, заключенным с РГП "Казахавтодор";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Южно-Казахстанскому областному управлению автомобильных дорог и строительства инфраструктурного комплекса в соответствии с договором N 5 от 8 апреля 2004 года, заключенным с ТОО "Шымкент Каздорпроект".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