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5f9" w14:textId="80ee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11 июня 2003 года N 571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
N 1342. Утратило силу - постановлением Правительства РК от 26 мая 2005 г. N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повышения качества и конкурентоспособности отечественной продукции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571 "Об утверждении Меморандума о кредитной политике акционерного общества "Фонд развития малого предпринимательства" на 2003-2005 годы" (САПП Республики Казахстан, 2003 г., N 27, ст. 253) следующее дополнение: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Меморандуме о кредитной политике акционерного общества "Фонд развития малого предпринимательства на 2003-2005 годы",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подпунктом 17) следующего содержания: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"17) внедрение систем менеджмента качества и системы охраны окружающей среды.".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