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5f9" w14:textId="80e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11 июня 2003 года N 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
N 1342. Утратило силу - постановлением Правительства РК от 26 мая 2005 г. N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овышения качества и конкурентоспособности отечественной продук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71 "Об утверждении Меморандума о кредитной политике акционерного общества "Фонд развития малого предпринимательства" на 2003-2005 годы" (САПП Республики Казахстан, 2003 г., N 27, ст. 253) следующее дополнение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морандуме о кредитной политике акционерного общества "Фонд развития малого предпринимательства на 2003-2005 годы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ом 17) следующего содержания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внедрение систем менеджмента качества и системы охраны окружающей среды.".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