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f80b" w14:textId="5d7f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 Государственном реестре объектов, деятельность которых связана с опасностью причинения вреда третьим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
№ 1346. Утратило силу постановлением Правительства Республики Казахстан от 10 февраля 2011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10.02.2011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2004 года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 Правительство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в Государственном реестре объектов, деятельность которых связана с опасностью причинения вреда третьим лицам.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2004 года N 1346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в Государственном реестре объектов,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связана с опасностью причинения вреда третьим лицам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регистрации в государственном реестре объектов, деятельность которых связана с опасностью причинения вреда третьим лицам (далее - Правила),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2004 года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 (далее - Закон), и устанавливают условия и порядок регистрации в Государственном реестре объектов, деятельность которых связана с опасностью причинения вреда третьим лицам (далее - Государственный реестр).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реестр создается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единого перечня объектов Республики Казахстан, деятельность которых связана с опасностью причинения вреда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государственного контроля за выполнением владельцами объектов, деятельность которых связана с опасностью причинения вреда третьим лицам, обязанности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заключению 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обязательного страхования их гражданско-правовой ответственности и соблюдением ими требований, установленных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реестр представляет собой единый, периодически уточняемый перечень предприятий и (или) их цехов, участков, площадок, а также иных объектов Республики Казахстан, деятельность которых связана с опасностью причинения вреда третьим лицам, и содержащий все необходимые сведения информационно- справочного характера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в Государственном реестре осуществляется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чрезвычайных ситуаций природного и техногенного характера (далее - уполномоченный орган) согласно представленной информации его территориальных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Государственного реестра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Ведение Государственного реестра осуществляется уполномоченным органом, на который возлагается централизованный сбор сведений об объектах Республики Казахстан, деятельность которых связана с опасностью причинения вреда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реестр представляет собой журнал-реестр объектов Республики Казахстан, деятельность которых связана с опасностью причинения вреда третьим лицам, согласно приложению 1 к настоящим Правилам.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регистрации в Государственном реестре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Регистрации в Государственном реестре подлежат предприятия и (или) их цеха, участки, площадки, а также иные объекты, на которых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добываются, производятся, используются, перерабатываются, образуются, хранятся, транспортируются (в том числе по магистральным или технологическим трубопроводам), складируются, разгружаются (грузятся), реализуются, нейтрализуются или уничтожаются следующие опасные вещества (в максимальных единовременных количествах):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воспламеняющиеся вещества - газы, которые при нормальном атмосферном давлении и в смеси с воздухом становятся воспламеняющимися, температура кипения которых при нормальном давлении составляет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или ниже, в количестве, равном или превышающем 200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реакции, в количестве, равном или превышающем 200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горючие вещества - жидкости, используемые в технологическом процессе или транспортируемые по магистральному трубопроводу, газы, пыль, способные самовозгораться, а также возгораться от источника зажигания и самостоятельно гореть после его удаления, в количестве, равном или превышающем 200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горючие жидкости, находящиеся на расходных, товарно-сырьевых складах и базах нефтепродуктов, в количестве, равном или превышающем 3 500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газов, в количестве, равном или превышающем 25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токсичные и высокотоксичные вещества - вещества, способные при воздействии на живые организмы приводить к их гибели и имеющие следующие характеристики: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смертельная доза при введении в желудок менее 200 миллиграммов на килограмм веса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смертельная доза при нанесении на кожу менее 400 миллиграммов на килограмм веса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смертельная концентрация в воздухе менее 2 миллиграмм на литр включительно в количестве, эквивалентном более 1 тонны хлора;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 опасные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используются энергетическое оборудование и электроустановки электрических и тепловых 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эксплуатируются основные здания (помещения) и сооружения производственной зоны газонаполнительных станций и пунктов сжиженных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производятся расплавы черных или цветных металлов и сплавы на основе этих расплавов;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используются стационарные, передвижные, плавучие буровые установки и подъемные агрегаты для подземного ремонта скважин;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ведется разработка месторождений углеводородов: бурение скважин, добыча, сбор, подготовка, хранение, переработка, транспортировка нефти, газа и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ведутся горные работы по добыче и обогащению полезных ископаемых (кроме добычи общераспространенных полезных ископаемых), а также работы в подземных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используются гидротехнические сооружения, хвостохранилища, золоотвалы и шламонакопители I, II и III классов;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используется атомная энергия.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территориальных органов о необходимости регистрации в Государственном реестре утверждается первым руководителем, либо лицом исполняющим его обязанности и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перечень предприятий и (или) их цехов, участков, площадок, а также иных объектов административно-территориальной единицы Республики Казахстан (области, городов Астана, Алматы), деятельность которых связана с опасностью причинения вреда третьим лицам. Перечень объектов, деятельность которых связана с опасностью причинения вреда третьим лицам, формируется в полном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 Закона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справку-обоснование, подтверждающую отнесение указанных предприятий и (или) их цехов, участков, площадок, а также иных объектов к категории объектов, деятельность которых связана с опасностью причинения вреда третьим лицам, а также необходимость их регистрации в Государственном реестре.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Регистрация в Государственном реестре производится в течение 30 дней с момента представления территориальными органами информации о необходимости регистрации в Государственном реестре.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регистрации в Государственном реестре объекты, не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регистрации в Государственном реестре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Регистрация в Государственном реестре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в уполномоченный орган информации территориальных органов в соответствии с пунктом 7 настоящих Правил о необходимости регистрации в Государственном реестре;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 принятие уполномоченным органом решения о регистрации в Государственном реестре согласно представленной информации его территориальных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объекта в Государственный реестр с присвоением ему соответствующего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Государственный реестр утверждается Приказом первого руководителя уполномоченного органа, обновляется по мере необходимости и доводится до его территориальных органов для осуществления государственного контроля за выполнением владельцами объектов, деятельность которых связана с опасностью причинения вреда третьим лицам, обязанности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заключению 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обязательного страхования их гражданско-правовой ответственности и соблюдением ими требований, установленных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Изменения и дополнения в Государственный реестр вносятся уполномоченным органом согласно информации его территориальных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территориальных органов о внесении изменений и дополнений в Государственный реестр оформляется в виде изменений и дополнений в представленные ранее перечни объектов, деятельность которых связана с опасностью причинения вреда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реестре объектов,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которых связана с опасностью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причинения вреда третьим лицам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Журнала-реестра объектов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которых связана с опасностью причинения вреда третьим лицам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|Регистрационный|Наименование|Место- |Критерии  |Основания 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 |номер объекта  |объекта     |нахож- |отнесения |для вклю- |и дополне-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|дение  |объектов к|чения     |ния в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|объекта|категории |объекта в |сударст-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|объектов, |Государст-|венный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|деятель-  |венный    |реестр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|ность ко- |реестр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|торых мо-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|жет причи-|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|нить вред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|третьим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       |       |лицам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     2      |      3     |  4    |    5     |    6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реестре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которых связана с опасностью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причинения вреда третьим лицам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перечня предприятий и (или) их цехов,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участков, площадок, а также иных объектов, деятельность которых связана с опасностью причинения вреда третьим лицам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Наименование | Наименование | Критерии     | Справка-обосно-|Примеча-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п\п|  организации | объекта      |отнесения     | вание для вклю-|ние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(местонахож- | (местонахож- |объектов к ка-| чения объекта в|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дение)       | дение)       |тегории объек-| Государственный|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 |тов деятель-  | реестр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 |ность которых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 |может причи-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 |нить вред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      |третьим лицам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    3      |       4      |       5    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