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1b65" w14:textId="2711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и продлении срока действия аккредитивов местного исполнительного органа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2004 года
N 1396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Республиканской бюджетной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 открытии аккредитивов (далее - аккредитивы) по договорам (перечень прилагается), заключенным по инвестиционным проектам, реализуемым местным исполнительным органом города Астаны за счет средств республиканских бюджетных программ 005 "Целевые трансферты бюджету города Астаны на долевое участие в строительстве и приобретение жилья для работников государственных органов и государственных учреждений"; 026 "Целевые трансферты бюджету города Астаны на разработку проектно-сметной документации на строительство жилья"; 028 "Целевые инвестиционные трансферты областным бюджетам, бюджетам городов Астаны и Алматы на развитие коммунального хозяйства"; 029 "Целевые инвестиционные трансферты областным бюджетам, бюджетам городов Астаны и Алматы на развитие благоустройства городов и населенных пунктов"; 014 "Целевые инвестиционные трансферты областным бюджетам, бюджетам городов Астаны и Алматы на развитие объектов культуры"; 028 "Целевые инвестиционные трансферты областным бюджетам, бюджетам городов Астаны и Алматы на развитие транспортной инфраструктуры"; 024 "Целевые инвестиционные трансферты областным бюджетам, бюджетам городов Астаны, Алматы на развитие теплоэнергетической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продлении срока действия аккредитивов до 15 марта 2005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20 декабря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