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8594" w14:textId="8af8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дополнений в Закон Республики Казахстан "О транспорте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 N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транспорте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изменения и дополнений в Закон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"О транспорте в Республике Казахстан"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сентября 1994 г. 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N 24, ст. 447; 2001 г., N 23, ст. 309, 321; N 24, ст. 338; 2003 г., N 10, ст. 54; 2004 г., N 18, ст. 110)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"провезти с собой бесплатно одного ребенка" дополнить словами "на всех видах транспорта, за исключением воздушного,";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"воздушном,"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международных перевозках," дополнить словами "на всех видах транспорта, за исключением воздушного,";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дополнить словами ", на всех видах транспорта, за исключением воздушного";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седьмым и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провезти с собой бесплатно одного ребенка в возрасте до 2 лет на воздушном транспорте, без права предоставления ему отдельного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приобрести билеты на детей в возрасте от 2 до 12 лет на воздушном транспорте с оплатой 50 процентов от полной стоимости билета, кроме международных перевозок, при перевозке, осуществляемой перевозчиком Республики Казахстан.".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апреля 2005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