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dc40" w14:textId="078d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кадастра гражданского и служебного оружия и патронов к нему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 N 1429. Утратило силу постановлением Правительства РК от 28 декабря 2006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30 декабря 2004 года N 1429 утратило силу постановлением Правительства РК от 28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года "О государственном контроле за оборотом отдельных видов оружия"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кадастр гражданского и служебного оружия и патронов к нему на 2005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декабря 2003 года N 1304 "Об утверждении Государственного кадастра гражданского и служебного оружия и патронов к нему на 2004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2004 года N 1429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кадастр гражданского и служебного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оружия и патронов к нему на 2005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кадастр гражданского и служебного оружия и патронов к нему (далее - Кадастр) подготовлен и издается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года N 339-I "О государственном контроле за оборотом отдельных видов оружия" (далее - Закон) и Инструкцией по разработке, изданию и ведению Государственного кадастра гражданского и служебного оружия и патронов к нему (далее - Инструкция),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августа 2000 года N 1176.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статье 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Кадастр является официальным сборником, содержащим систематизированные сведения о гражданском и служебном оружии и патронах к нему, разрешенных к обороту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Кадастр сведений о гражданском и служебном оружии и патронах к нему производится на основании результатов их обязательной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Обязательной сертификации подлежат все производимые на территории Республики Казахстан, ввозимые на территорию Республики Казахстан и вывозимые из Республики Казахстан модели гражданского и служебного оружия и патронов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сертификационных испытаний, проверки представленных сведений, документов и образцов оружия или патронов к нему орган по сертификации принимает решение об отнесении изделий к оружию или патронам и выдает заявителю сертификат соответствия по форме, определяемой Комитетом по стандартизации, метрологии и сертификации Министерства индустрии и торговли Республики Казахстан (далее - Госстандарт).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Госстандарт на основании информации, предоставленной органами по сертификации об оружии и патронах, прошедших процедуру сертификации, формирует Перечень моделей гражданского и служебного оружия и патронов к нему (далее - Перечень), сведения о которых вносятся в Кадастр.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отказа включения модели оружия (типа патронов) в Перечень и при необходимости приостановления действия сертификата соответствия Госстандарт обязан в десятидневный срок после принятия решения сообщить об этом Министерству внутренних дел Республики Казахстан и органу по сертификации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ежеквартально утверждается Госстандартом совместно с Министерством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 разрабатывается и издается Госстандартом на бумажных и магнитных носителях на основании Перечня. Изменения, внесенные в Кадастр, публикуются в установленном порядке Госстандартом.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гражданское оружие отечественного производства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гражданское оружие иностранного производства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служебное оружие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патроны испытательные, образцовые и другие для использования в технологических целях при производстве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издании отсутствует раздел "Оружие и патроны к нему, производимые только для экспорта", предусмотренный пунктом 3 Инструкции, так как в Республике Казахстан не производится данный вид гражданского и служебного оружия (типы патронов).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Кадастр вносятся следующие сведения об оружии и патронах: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отечественного 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модели оружия (типа патронов) и используемых патронов; основные технические показатели оружия и патронов; наименование разработчика и изготовителя; обозначение и наименование нормативного документа, по которому изготавливается (испытывается) оружие (патроны); организация (лаборатория), проводившая испытания; цветная фотография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иностранного 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модели оружия (типа патронов) и используемых патронов; основные технические показатели оружия и патронов; наименование страны и фирмы изготовителя оружия и патронов; цветная фотография образца; орган (лаборатория), проводивший сертификационные испытания (в случае проведения их в Республике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дополнительных сведений об оружии иностранного производства могут быть включены варианты исполнения, маркировка, фирма-продавец, техническое описание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издание содержит информацию о моделях гражданского и служебного оружия и патронов к нему, прошедших сертификацию до 1 октября 2004 года. Кадастр переиздается ежегодно.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 и контрольные экземпляры Кадастра, изменения и дополнения к нему, а также документы о включении моделей оружия (типов патронов) в Кадастр хранятся в Госстандарте в соответствии с правилами хранения дел государственных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Гражданское оружие отечественного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1.1. Охотничье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1.1.1. Охотничье огнестрельное гладкоствольное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Государственный кадастр гражданского и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Регистрационный номер: 1.1.1./001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МЦ 22-02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Габаритные размеры, мм: 1230х110х45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"Уральский завод "Металлист"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изготавливается (испытывается) оружие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 7186-11807515948-94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1.1.1./002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МЦ 22-03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Габаритные размеры, мм: 1230х110х45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Вместимость магазина, шт: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"Уральский завод "Металлист"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изготавливается (испытывается) оружие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 7186-11807515948-94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Западно-Казахстанский филиал ОАО "НаЦЭкС"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1.2 Патроны                             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1.2.1. Патроны к огнестрельному гладкоствольному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--------------------------------------------------------------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 : 44-48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Масса пули (дроби, картечи), г: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MAGNUM АННА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 патрона, г: 57-60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Масса пули (дроби, картечи), г: 42,5-53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 патрона, г: 39-43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Масса пули (дроби, картечи), г: 30-36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Полу/MAGNUM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Масса пули (дроби, картечи), г: 40-42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охотничий короткобойный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30-36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Полу/MAGNUM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картечи),г: 35-37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32-37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36-39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пули (дроби, картечи), г: 26-31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резиновой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13-15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3-4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пластмассовой дробью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12-14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пули (дроби, картечи), г: 5-6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35-37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  пули (дроби, картечи), г: 25-28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 с резиновой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11-13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2-3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РК-30698423-ТОО-02-98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пластмассовой дробью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10-13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 пули (дроби, картечи), г: 4-5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Гражданское оружие иностранного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2.1. Газовое оружие самообороны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2.1.1. Пистолеты и револьверы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ИЖ-77-8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195х130х38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стрельбы применяются газовые и холостые пистолетные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патроны калибра 8х20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ИЖ-79-8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161х127х30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пистолетные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патроны калибра 8х20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COMPACT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барабана,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револьверные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2.1.1./004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MAGNUM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барабана,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револьверные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9 PARA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175х35х30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Ударно спусковой механизм двойного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VALTRO 85 COMBAT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180х140х38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VALTRO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РОСКЕТ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174х110х38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барабана,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RЕСК G-5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134х102х23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RECK COBRA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170х115х50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барабана, шт: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RECK GOVERNMENT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725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175х130х30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БАЙКАЛ ИЖ-79-7,62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161х127х30,5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7,62х22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185х110х45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барабана,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185х110х45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барабана, шт: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стрельбы применяются газовые и холостые револьверные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2.2. Спортивное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2.2.1. Спортивное огнестрельное оружие с нарезным стволом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спортивно-тренировочный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БАГИРА МР 444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186х126х35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спортивно-тренировочный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446 ВИКИНГ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195х142х38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Двусторонний предохранитель и переустанавливаемая на две стороны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защелка магазина позволяет вести стрельбу как с правой,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 и с левой руки.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стандартный малокалиберный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МЦМ 22Lr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спортивные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5,6х16 мм (.22Lr).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дистанции 25 метров. Пистолет имеет ударно-спусковой механизм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куркового типа, регулируемый прицел.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спортивный стандартный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35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300х150х50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спортивные патроны кольцевого воспламенения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5,6х16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 на дистанции 25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имеет ударно-спусковой механизм куркового типа с регулировками спуска и спускового крючка.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спортивный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ANSCHUTZ Match 54.18 MS R 1808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(22 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1030х185х85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5,6х16 мм (22 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J.G.A. ANSCHUTZ ULM GERMANY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спортивный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BLASER R93 LRS2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(300 Win Mag)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1150х180х94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Зарядность, 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7,62х66 мм (300 Win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BLASER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2.2.2. Спортивное пневматическое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Регистрационный номер: 2.2.2/001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52 LUXSUS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48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34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 COMPACT FO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 COMPACT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CF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1110х150х40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стандартная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ИЖ-32 ВК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775х210х60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 дистанции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метров. Винтовка компрессионного типа для стрельбы по движущейся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мишени по правилам Международного стрелкового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1050х205х40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дистанции 25 метров.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пневматический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ИЖ-53-М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407х175х50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Спусковой механизм с регулировкой длины рабочего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спускового крючка.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815х200х60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стрельбы на дистанции 25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Подача пули в канал ствола производится досылателем.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пневматический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ИЖ-46-04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420х200х50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компрессионного типа для стрельбы по правилам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стрелкового союза. Спусковой механизм с регулировкой положения спускового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крючка, хода и усилия спуска. Микрометрический прицел с регулировкой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целика по горизонтали и вертикали.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газобалонный многозарядный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654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165х145х35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стальные сферические пули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обучения приемам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обращения с пистолетом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654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165х145х35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стальные сферические пули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обучения приемам стрельбы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 с пистолетом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2.2.3 Спортивное огнестрельное гладкоствольное оружие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2.2.3/001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GOLD-SPORTING-WHITE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Габаритные размеры, мм: 1300х225х50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занятий спортом и охотой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Регистрационный номер: 2.2.3/002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GOLD-SPORTING-BLACK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Габаритные размеры, мм: 1300х225х50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занятий спортом и охотой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Регистрационный номер: 2.2.3/003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двуствольное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27 СПОРТИНГ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Габаритные размеры, мм: 1180х210х55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спортивной стрельбы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имеет выбрасывающий механизм, автоматический предохранитель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перехватыватели курков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2.3. Охотничье оружие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2.3.1. Охотничье огнестрельное оружие с нарезным стволом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ВЕПРЬ 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7,62x51 мм (.308).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"Вятско-Полянский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разработан на базе ручного пулемета Калашникова.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(7,62х39)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1070х220х70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7,62x39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САЙГА-308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1125х220х70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7,62x51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имеет отъемный приклад.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 СКС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1040х200х70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Иcпользуемые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7,62x39 мм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"Тульский оружейный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разработан на базе карабина Симонова.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Регистрационный номер: 2.3.1/005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ACER ELITE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1050х70х80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7,62x63 мм (.30-06).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ACERA (.30-06)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1050х70х80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7,62х63 мм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BAR МК - II AFFUT STANDART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1100х165х65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BAR BATTUE PASSION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1100х165х65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7,62х63 мм (.30-06).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BLR LIGHTING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1100х180х55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RUGER MINI 30K STAILNESS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950х160х65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7,62х39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STURM, RUGER &amp; Co., Inc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 96 (.308 WIN)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1070х160х80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BUSHMASTER ХМ 15 E2S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1000х220х60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4-4,2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5,56х45 мм (.223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BUSHMASTER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527 (.223 REM)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1070х190х75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5,56х45 мм (.223 REM).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452 STANDART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1083х185х55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 или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5,6х16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может комплектоваться магазинами на 5 или 10 патронов.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527 FOX-STUTZEN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1070х190х75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5,56х45 мм (.223 REM).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452 LUX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1083х185х55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5,56х16 мм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550 LUXUS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1135х180х60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550 FS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1135х180х60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922 (.22 WIN MAGNUM)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1000х155х55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 мм (.22 WIN MAG).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1894 CS (.357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.357 MAG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910х170х40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8,79x33 мм (.357 MAG).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BL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930х170х30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кольцевого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воспламенения калибра 5,6х16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курка открытое.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597 (.22 WIN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970х180х60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5,6х27 мм (.22 WIN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BLASER R-93 STD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1020х170х45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BLASER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SAUER 202S EUROPA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1060х160х65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552 .22Lr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1010х160х45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5,6x16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444P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10,77x56 мм (.444 Marlin).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444 SS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10,77x56 мм (.444 Marlin).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581 S.22Lr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1080х160х60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5,6x16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.308 Win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1060х140х70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7,62x51 мм (.308 WIN).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MARLIN 25N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1040х150х70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5,6x16 мм (.22 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TNE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MARLIN 39 AS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1030х170х45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5,6x16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TNE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BLASER ATTASHE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1020х120х40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 (.308 WIN).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BLASER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HECKLER END KOCH SLB 2000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1050х170х55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HECKLER END KOCH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полуавтоматическое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BUCK MARK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950х210х35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5,6х15 мм (22LR)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ANSCHUTZ 525 KV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1080х190х30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5,6х16 мм(.22LR)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J.G.A. ANSCHUTZ ULM GERMAHY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ВЕПРЬ 7,62х39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7,62х39мм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"Вятко-Полянский машиностроительный завод МОЛОТ"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ВЕПРЬ ПИОНЕР 223.REM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1050х180х45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5,56х45мм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"Вятко-Полянский машиностроительный завод МОЛОТ"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CОБОЛЬ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980х180х50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5,6х16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"Ижмаш"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СВД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1225х173х67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7,62х54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"АК Тулмашзавод"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202 Classik Lh Stahl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5,56 (243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1080х180х75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5,6х45 мм (243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202 Classik Rh Stahl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1080х195х67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мм 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90 Selekt Mag. Rh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9,5 (375 Н&amp;Н Mag)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1130х205х75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9,5х72 мм (375 Н&amp;Н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XR - 15 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5,69 (223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1080х230х64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5,69х44,5 мм (223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Англия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Waffen Schumacher OHG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самозарядная охотничья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AUG - A2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5,56 (223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850х230х84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5,56х45 мм (223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STEYR MANNLICHER AG &amp; CO KG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202 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1130х190х67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мм 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ANSCHUTZ 1451 D KV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(22 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5,6х16 мм (22LR)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J.G.A. ANSCHUTZ ULM GERMAHY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ANSCHUTZ 1710 D RL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1090х185х80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5,6х16 мм(22LR)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J.G.A. ANSCHUTZ ULM GERMAHY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LONG TRACK ELITE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1050х190х60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мм 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HECKLER &amp; KOCH SLB 2000 KV LIGHT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1060х190х62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мм(30-06)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HECKLER &amp; KOCH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ВENELLI ARGO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(30-06)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1060х190х56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7,62х63 мм(30-06)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2.3.2. Охотничье огнестрельное гладкоствольное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600 EAL DE LUXE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600 DE LUXE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600 ULTRALIGHT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LX 692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692 PREMIER EM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 GOLD VARIO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FRANCHI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FRANCHI S.p.A.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B425 HUNTER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1210х190х40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комлект могут входить три пары дульных насадок.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B425 HUNTER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1100-1210х190x40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2,8-3,5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B425 SPORTER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1200x150х45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LUXE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1250x190x60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Зарядность, шт.: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могут входить дульные насадки.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FUSION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1195-1295x188x47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3,3-3,5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могут входить дульные насадки.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GOLD LUXE FUSION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LUXE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HUNTER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AL 390 GOLD MALLARD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могут входить 5 дульных насадок.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COLD CAMO (30)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COLD LUXE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1230х170x70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Вместимость: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SILVER HUNTER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M1 SUPER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NOVA PUMP ACTION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1250х270x50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M3 SUPER 90 (26)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123 CB (28)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входят сменные чоки.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MONTEFELTRO 20 (26)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1250х180x55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121 (28)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комплект входят сменные чоки.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SUPER 90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DUCA DI MONTEFELTRO S90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RAFFAELLO S/LUSSO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SUPER BLACK EAGLE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M3 SUPER 90 COMBAT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6+1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 STOEGER 2000 GOLD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 STOEGER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12 с РПП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1100х167x65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20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1050х200x70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20/70 или 20/76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может комплектоваться с магазинами различной вместимости.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1201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612 VSXA RILITE (28)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S.р.А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STANDARD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1220х150x65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FRANKONIA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SUPER GOOSE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1220х150x65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FRANKONIA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с перезарядкой цевьем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7632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990х160x60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6+1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с перезарядкой цевьем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7566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990х160x60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6+1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TОЗ 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825х150x57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6+1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"Тульский оружейный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имеет складной приклад (длина указана с разложенным прикладом).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SPAS-12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1050х180x80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87-03М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87-01М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БЕКАС 16М АВТО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1200х165x65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16/76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"Вятско-Полянский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RAFFAELO S90 RA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 или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27М, ИЖ-27ЕМ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 (20)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имеют выбрасывающий механизм, автоматический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ИЖ-27М-1С, ИЖ-27-ЕМ-1С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имеют один спусковой крючок, автоматический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ИЖ-43, ИЖ-43E, ИЖ-43-1С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1150х210x60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Автоматический предохранитель обеспечивает возможность безударного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спуска курков с боевых взводов. 1С - ружье с одним спусковым крючком,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 - наличие выбрасывающего механизма.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43-К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    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1150х210x60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 К - обозначает наличие наружных взводителей курка.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магазинное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МР-131-К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Габаритные размеры, мм: 1000х130x45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Масса, кг: 3,7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магазина, шт: 3 и 5/7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Зарядность, шт: 8-10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Калибр,: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1010х120x45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WHITEWING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1235х210x45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686 ONYX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1250х200x50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3,1-3,2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686 SILVER-PIGEON 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1300х215x45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3,1-3,2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391-URIKA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WATERFOWLS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SUNTHETIC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1235х195x45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3.5 XTREMA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1215х195x40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3,4-3,5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3.5 XTREMA SYNTHETIK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1215х195x45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3,4-3,5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12/76, 12/86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GOLD-BLACK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1300х225x50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GOLD-WHITE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1300х225x50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AD JUBLEE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1260х200x40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AD LEGACY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1225х175x35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PD JUBLEE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1245х195x40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PD LEGACY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1230х210x45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AS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PS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1240х175x40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HUNTER 76 INNER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1280х200x40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WATERFOWL 76 INNER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1265х190x45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UNITED CAMO 76 INNER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1265х190x40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SUPERGOOSE 90 FULL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1420х200x40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ULTRALIGHT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1210х150x40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ИЖ-18 - М-М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 (16, 20, 32, .410)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1165х229x60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2,6-2,8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16/70, 20/76, 32/70, 410/76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однозарядное.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PUMP ACTIONS SARI SYNT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1010х200x50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PUMP ACTIONS ВLAK SYNT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1010х200x50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PUMP ACTIONS WOOD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1020х180x50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CLASSIK 3 exter Sari synt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1280х185x60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CLASSIK 3 exter Blak Synt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1280х185x60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CLASSIK 3 exter Wood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1280х180x60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SUPER X Sari synt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SUPER X Blak Synt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1290х185x60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SUPER X Wood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1285х185x60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DOUBLE TRIGGERS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1155х190x40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SINGLE TRIGGERS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1155х190x40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EGE SILAH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2.3.3. Охотничье комбинированное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2.3.3/001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комбинированное двуствольное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MERKEL 96K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и 12 (или 12 и 7,62)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1103х160x55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 и 7,62х54Rмм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MERKEL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2.3.3/002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комбинированое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и 7,62 (12 и 12)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1050х200x55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7,62х39 и 7,62х54R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может иметь следующие комбинации стволов: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 и 7,62х39, 12/70 и 7,62х54R, 12/70 и 12/70.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2.3.4. Охотничье пневматическое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1050х213x40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 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спортивной стрельбы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однозарядная.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МР-513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1130х210x70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4/5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спортивной стрельбы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Спусковой механизм куркового типа. Винтовка однозарядная.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малокалиберная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МР-514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650х220x55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4/5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Винтовка используется для спортивной стрельбы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Модель снабжена автоматическим предохранителем спускового механизма,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исключающим случайный выстрел.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газобаллонный модульный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МР-651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 (.177 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240х165x35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используется для спортивной стрельбы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поставляется со сменными прикладом и цевьем - имитатором ствола,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позволяющим владельцу изменять внешний облик.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2.4. Патроны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2.4.1. Патроны к газовому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газовый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 Р.А.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4,32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21,8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активного вещества - СS и капсаицин.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капсаицин содержится в виде порошка горького перца.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газовый револьвьерный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17,7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активного вещества - СS и капсаицин.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капсаицин содержится в виде порошка горького перца.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холостой револьвьерный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 Р.А.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17,7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из газового оружия самообороны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сигнальных устройств.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2.4.2. Патроны к огнестрельному оружию с нарезным стволом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 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9,7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RWS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Патрон соответствует калибру 7,62х51.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30-06 SPRING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28,8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11,7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Sellier&amp;Bellot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свинец, латунь. Тип пули - полуоболочечная, экспансивная.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соответствует калибру - 7,62 х 63. Патрон имеет биметаллическую гильзу.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 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Sellier&amp;Bellot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свинец, биметалл.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пули - полуоболочечная, экспансивная.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соответствует калибру - 5,7 х 43.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 повышенной кучности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 х 54 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13,2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53,5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Гильза - биметаллическая. Патрон предназначен для стрельбы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охотничьего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CARTRIDGES 7,62/54R.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24,6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ОАО "Новосибирский завод низковольтной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2.4.3. Патроны к огнестрельному гладкоствольному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30-32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BRENNEKE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EXPRESS 12/67,5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67,5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WAIDMANSHEIL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TREFFER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TREFFER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пластмассовой гильзой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Завод им. Серго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свинец. Капсюль-воспламенитель - "Жевело".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 с пластмассовой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 им. Серго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RECORD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ФГУП "Краснозаводской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 с металлической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5-20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38,5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Служебное оружие 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3.1.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P-210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215х130х35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COUGAR 8000/8040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183х140х40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- 84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170х125х35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COUGAR chrom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183х140х40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 P38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200х140х40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 P4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215x140x35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STAR BONIFACIO ECHEVERIA S.A.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GLOCK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160x105x35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GLOCK GES.m.b.H.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SP2009 (PRO)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190x140x35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170x120x55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170x125x35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180x135x40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БАЙКАЛ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161x127x30,5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443 ГРАЧ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198x140x38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 Предохранитель пистолета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неавтоматический, с двусторонним направляющим рычагом.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448 СКИФ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165x127x32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451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130x97x25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патроны калибра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использования организациями с особыми уставными задачами,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целях самообороны. Спусковой крючок выдвигается только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взведении курка, предохранитель совмещенный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рычагом запирания стволов.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6,35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155x120x37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6,35х12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гладкоствольный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 mod. NAPOLEON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220x140x31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Вместимость: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пистолетные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мм с дробью N 7, 8, 9,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 Патроны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MAKAROV 9x18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10,54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пули - оболочечная. Патрон предназначен для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служебного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KURZ 9x17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9,4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24,9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биметалл, свинец. Тип пули - оболочечная.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Гильза - биметаллическая. Патрон предназначен для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служебного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LUGER 9x19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Гильза - биметаллическая. Патрон предназначен для стрельбы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служебного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револьверный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9х17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1,9-2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"АННА"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 Патроны испытательные, образцовые и другие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использования в технологических целях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производстве оружия.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4.1. Патроны испытательные, образцовые и другие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использования в технологических целях при производстве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охотничьего огнестрельного гладкоствольного оружия.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4.1/001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испытательный с пластмассовой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Предназначен для использования в технологических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производстве гладкоствольного оружия с длиной патронника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более 70 мм. Среднее значение максимального давления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 МПА.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