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3d75" w14:textId="34e3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ядов, производство, переработка, перевозка, приобретение, хранение, реализация, использование, уничтожение которых подлежит лицензированию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1459. Утратило силу постановлением Правительства Республики Казахстан от 13 июня 2007 года N 493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31 декабря 2004 г. N 1459 утратило силу постановлением Правительства РК от 13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ядов, производство, переработка, перевозка, приобретение, хранение, реализация, использование, уничтожение которых подлежит лицензированию.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марта 1998 года N 186 "О наркотических веществах, психотропных средствах и прекурсорах, подлежащих контролю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1459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ядов,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производство, переработка, перевозка, приобретение, хранение,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реализация, использование, уничтожение которых подлежит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Список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Амитон: О,О-диэтил-S-[2(диэтиламино)этил]тиофосфат и соответствующие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алкилированные или протонированные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1,1,3,3,3-пентафтор-2-(трифторметил)-1-пропен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3-хинуклидинилбенэилат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Химикаты, содержащие атом фосфора, с которым связана одна метильная,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этильная или пропильная (нормальная или изо-) группа, но не другие атомы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углерода, например, метилфосфонилдихлорид,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диметилметилфосфонат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исключение: фонофос: О-этил S-фенилэтилфосфонтиолтионат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N,N-диалкил (Me, Et, n-Pr или i-Pr)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амидодигалоидфосфаты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Диалкил (Me, Et, n-Pr или i-Рr)-N,N-диалкил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(Me, Kt, n-Pr или i-Рr)-амидофосфаты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Треххлористый мышьяк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2,2-дифенил-2-оксиуксусная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Хинуклидин-3-ол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N,N-диалкил (Me, Et, n-Pr или i-Pr)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аминоэтил-2-хлориды и соответствующие протонированные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N,N-диалкил (Me, Et, n-Pr или i-Pr)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аминоэтан-2-олы и соответствующие протонированные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исключения: N,N-диметиламиноэтанол и соответствующие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протонированные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N,N-диэтиламинозтанол и соответствующие протонированные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N,N-диалкил (Me, Et, n-Pr или i-Pr)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аминоэтан-2-тиолы и соответствующие протонированные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Тиодигликоль: бис(2-гидроксиэтил)сульфид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Пинаколиловый спирт: 3,3-диметилбутан-2-ол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Фосген: дихлорангидрид угольной кислоты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Цианистый водород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Хлорпикрин: трихлорнитрометан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Хлорокись фосфора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Треххлористый фосфор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Пятихлористый фосфор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Триметилфосфит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Триэтилфосфит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Диметилфосфит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Диэтилфосфит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Монохлористая 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Двуххлористая 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Хлористый тионил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Этилдиэтаноламин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Метилдиэтаноламин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Триэтаноламин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Аконитин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Амизил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Гиосциамин 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Гиосциамина камфорат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Гиосциамина сульфат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Глифтор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Меркаптофос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Метиловый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Мышьяковистый ангидрид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Мышьяковый ангидрид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Натрия арсенат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Ртути дийодид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Ртути дихлорид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Ртути оксицианид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Ртути салицилат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Скополамина гидробромид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Стрихнина нитрат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Сумма алкалоидов красавки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Тетракарбонил никеля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Фенол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Фосфид цинка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Фосфор желтый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О-хлорбензилиденмалонодинитрил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Цианиды натрия, калия, меди, цинка, серебра, кадмия, ртути, кальция,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бария, хлора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Цианплав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Циклон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Цинхонин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Сумма алколоидов Чилибухи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Этилмеркурфосфат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Этилмеркурхлорид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Яд змеиный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Яд пчелиный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Диметилметилфосфонат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Метилфосфонилдифторид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Метилфосфонилдихлорид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41.3-гидрокси-1-метилпиперидин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N,N-диизопропил-2-аминоэтил 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2-диизопропиламиноэтантиол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Фториды калия, натрия, серебра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2-хлорэтанол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Диметиламин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Диэтилэтилфосфонат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Диэтил-N,N-диметиламидофосфат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Диметиламина гидрохлорид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Этилдихлорфосфонит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Этилдихлорфосфонат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Этилдифторфосфонат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Фтористый водород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Метилбензилат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 Метилдихлорфосфонит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 2-диизопропиламиноэтанол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 Пинаколиновый спирт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 0-этил-0-(2-диизопропиламиноэтил)метилфосфонит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 Диэтилметилфосфонит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 Диметилэтилфосфонат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 Этилдифторфосфонит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 Метилдифторфосфонит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 3-Хинуклидин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 Пятифтористый фосфор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 Пинаколин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 Бифториды калия и натрия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 Пентасульфид фосфора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 Ди-изопропиламин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 Диэтиламиноэтанол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 Сульфид натрия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 Триэтаноламиногидрохлорид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 N,N-диизопропил-2-аминоэтилхлорид гидрохлорид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68. Бромбензилцианид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69. Фенацилхлорид (п-хлорацетофенон)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 Дибензол (1,4 оксазепин)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списка А необходимо придерживаться обязательств, принятых государством- участником Конвенции о запрещении разработки, производства, накопления и применения химического оружия и о его уничтожении и Закона Республики Казахстан от 24.06.1999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398 "О ратификации Конвенции о запрещении разработки, производства, накопления и применения химического оружия и о его уничтожении".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