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29cd" w14:textId="4d92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2004 года
N 197ак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2004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строки, порядковый номер 5, дополнить словами "ноутбуков - 6 единиц; принтеров - 8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год;" дополнить словами: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"Указ Президента Республики Казахстан от 14 марта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обеспечения информационной безопасности Республики Казахстан на 2000-2003 годы;" дополнить словами "постановление Правительства Республики Казахстан от 30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создания и запуска национального геостационарного спутника связи и вещания;";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контроля за ходом выполнения работ по Контракту на создание и поставку на геостационарную орбиту телекоммуникационного спутника связи и вещания, сопутствующего наземного комплекса управления космическими аппаратами и системы мониторинга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уставного капитала АО "Республиканский центр космической связи и электромагнитной совместимости радиоэлектронных средств" (далее - Общество) в сумме 15770,2 (пятнадцать миллионов семьсот семьдесят тысяч двести)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разработку проектно-сметной документации, оплату государственной экспертизы, проведение ремонтно-реставрационных работ здания, передаваемого Обществу.";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качественного исполнения этапов работ по созданию телекоммуникационного спутника связи и вещания, сопутствующего наземного комплекса управления космическими аппаратами и системы мониторинга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цифру "4" заменить цифрой "5".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