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eb02" w14:textId="822e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197ар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1327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паспортов республиканских бюджетных программ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цифру "6" заменить цифрой "8".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