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84071" w14:textId="3f840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26 декабря 2003 года N 1327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2004 года N 197ас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декабря 2003 года N 1327 "Об утверждении паспортов республиканских бюджетных программ на 2004 год"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141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порядковый номер 7, в графе 5 таблицы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"Организация связи между зданиями Налогового комитета по Алматинскому району г. Астаны и АТС-21".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