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7a7a" w14:textId="d187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2004 года N 197с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26 декабря 2003 года N 1327 "Об утверждении паспортов республиканских бюджетных программ на 2004 год"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357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слово "части"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слова "содержание радиоконтрольного и радиоизмерительного оборудования, а также радиоконтрольных пунктов" заменить словами "техническое сопровождение системы радиомониторинга радиочастотного спектра и системы учета данных радиоизлучающих средств гражданского назначения";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таблице пункта 6 в графе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слово "части"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слова "10000-кратного размера месячного расчетного показателя" заменить словами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"20 190 тыс.тенге, в том числе включающего в себя разработку предпроектной и проектной документации на создание наземного комплекса управления космическими аппаратами и системы мониторинга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слова "охрана 19 помещений; содержание 19 стационарных радиоконтрольных пунктов (СРКП); аренда помещений для 19 СРКП; аренда 26 боксов для спецавтотранспорта; содержание 26 единиц спецавтотранспорта;", "услуги связи - 19 аппаратов." заменить словами "охрана 15 помещений; содержание 15 стационарных радиоконтрольных пунктов (СРКП); аренда помещений для 15 СРКП; аренда 6 боксов для спецавтотранспорта; содержание 6 единиц спецавтотранспорта;", "услуги связи - 15 аппаратов.";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дополнить словами "Разработка и внедрение проекта выделенной сети передачи данных в электронном виде для республиканской учетной базы данных радиочастотных присвоений.".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