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5d0d" w14:textId="d31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марта 1999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2005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марта 1999 года N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N 9, ст. 70)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Инструкции о порядке создания, деятельности и ликвидации консультативно- совещательных органов при Правительстве Республики Казахстан и рабочих групп,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абзацы второй и третий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"2-1. Премьер-Министр Республики Казахстан возглавляет комиссии по особо важным вопросам, в последующем требующих принятия коллегиального решения членов Правительства Республики Казахстан. В состав комиссий, возглавляемых Премьер-Министром Республики Казахстан, включаются первые руководители государственных органов или лица, исполняющие их обязанности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Заместители Премьер-Министра Республики Казахстан возглавляют комиссии по вопросам, отнесенным к их компетенции в соответствии с распределением обязанностей между Премьер-Министром Республики Казахстан и его заместителями, а также по вопросам, выходящим за пределы компетенции двух и более государственных органов либо по поручению Премьер- Министра Республики Казахстан. В состав комиссий, возглавляемых заместителями Премьер-Министра Республики Казахстан, включаются должностные лица со статусом не ниже заместителей первых руководителей государственных органов без права замены.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Комиссии, создаваемые для выработки предложений по межотраслевым и межведомственным вопросам, возглавляются иными членами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Должностные лица государственных органов, входящие в состав таких комиссий, должны быть со статусом не ниже директора департамента.";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4) пункта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должностное лицо, которое будет возглавлять комиссию/рабочую группу, а также предложения государственных органов, организаций и иных лиц по кандидатурам в состав комиссии/рабочей группы;";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10 после слов "соответствующего акта Правительства Республики Казахстан," дополнить словами "либо Премьер-Министра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5) пункта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"15. Рабочий орган комиссии, которым является государственный орган, инициировавший ее создание, либо должностное лицо которого является председателем комиссии, указывается в решении Правительства Республики Казахстан о ее создании.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Рабочий орган комиссии осуществляет организационно-техническое обеспечение работы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"18. Если иное не установлено в решении Премьер-Министра Республики Казахстан, организационно-техническое обеспечение работы рабочей группы осуществляет государственный орган, инициировавший ее создание.";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пункта 19 слово "председатель" заменить словами "председатель/ руководитель".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