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197b" w14:textId="4b71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26 мая 1993 года N 434 и признании утратившим силу постановления Правительства Республики Казахстан от 6 февраля 2004 года N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2005 года N 307.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января 2005 года N 1513 "О развитии космической деятельности в Республике Казахстан на 2005-2007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26 мая 1993 года N 434 "О республиканских целевых научно-технических программах"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республиканских целевых научно-технических программ,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16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2004 года N 147 "Об утверждении научно-технической программы "Национальная система космического мониторинга Республики Казахстан на 2004-2006 годы" (САПП Республики Казахстан, 2004 г., N 6, ст. 86).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