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4d1e" w14:textId="4f5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2005 года N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акиму Жамбылской области из чрезвычайного резерва Правительства Республики Казахстан на ликвидацию чрезвычайных ситуаций природного и техногенного характера, предусмотренного в республиканском бюджете на 2005 год, 800000000 (восемьсот миллионов) тенге для осуществления мероприятий по строительству и капитальному ремонту объектов образования, берегоукрепительным и русловыправительным работам на реке Шу, а также на компенсацию ранее выполненных аварийно-спасательных работ.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Акиму Жамбылской области представить Министерству по чрезвычайным ситуациям Республики Казахстан отчет об объемах и стоимости выполненных работ за 2005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