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f99" w14:textId="7fea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земельных участков из одной категории в другую в связи со строительством объектов инфраструктуры электролизного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2005 года
N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2__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Перевести земельные участки общей площадью 9,239 гектара, расположенные на территории городов Павлодара, Аксу и Павлодарского района Павлодарской области, из категории земель лесного фонда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Перевести земельные участки общей площадью 76,6237 гектара государственного природного заказника "Пойма реки Иртыш", расположенного на территории города Аксу и Павлодарского района Павлодарской области, из категории земель особо охраняемой природной территории в категорию земель промышленности, транспорта, связи, обороны и иного несельскохозяйственного назначения для нужд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Установить, что по завершению строительства линии электропередачи 71,702 гектара из вышеуказанной площади земельных участков подлежат возврату в категорию земель особо охраняемой природной территории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Акиму Павлодарской области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предоставление акционерному обществу "Павлодарский электролизный завод" земельных участков под строительство железной дороги и ЛЭП-500 кВ как объектов инфраструктуры строящего Павлодарского электролизного завода;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принять иные меры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Акционерному обществу "Павлодарский электролизный завод" (по согласованию) возместить в республиканский бюджет потери сельскохозяйственного и лесохозяйственного производств, вызванные изъятием сельскохозяйственных и лесных угодий для использования их в целях, не связанных с ведением сельского и лесного хозяйства.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