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25b3" w14:textId="4f62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сентября 2004 года N 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2005 года
N 386. Утратило силу постановлением Правительства Республики Казахстан от 14 апреля 2009 года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14.04.2009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512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сентября 2004 года N 949 "О некоторых вопросах компенсации повышения тарифов абонентской платы за телефон" (САПП Республики Казахстан, 2004 г., N 34, ст. 455)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2-1, 2-2, 2-3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компенсации повышения тарифов абонентской платы за телефон социально защищаемым категориям граждан, являющихся абонентами городских сетей телекоммуникаций,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"целевые", "Целевые" и "целевых" дополнить словами "текущие" и "текущих"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"городские" дополнить словом "(районные)";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"(районные в городах Астане и Алматы)"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3, 5, 8 после слов "городские", "Городские" дополнить словом "(районные)".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