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3157" w14:textId="f593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Второй конференции сторон Конвенции
о доступе к информации, участию общественности в процессе принятия решений и доступе к правосудию по вопросам, касающимся окружающей среды, в городе Алматы 25-27 мая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2005 года N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организации проведения Второй конференции сторон Конвенции о доступе к информации, участию общественности в процессе принятия решений и доступе к правосудию по вопросам, касающимся окружающей среды, в городе Алматы 25-27 мая 2005 года (далее - конференция),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оказать визовую поддержку и произвести выдачу виз без взимания консульских сборов иностранным гражданам - участникам конференции, приглашенным Министерством охраны окружающей среды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