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06ef" w14:textId="b600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труда и социальной защиты населения Республики Казахстан и Министерством труда и социальной защиты населения Азербайджанской Республики о сотрудничестве в области труда, занятости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2005 года N 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Согласиться с подписанием прилагаемого проекта Соглашения между Министерством труда и социальной защиты населения Республики Казахстан и Министерством труда и социальной защиты населения Азербайджанской Республики о сотрудничестве в области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труда и социальной защиты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Министерством труда и социальной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защиты населения Азербайджанской Республики 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 в области труда, занятости и </w:t>
      </w:r>
      <w:r>
        <w:br/>
      </w:r>
      <w:r>
        <w:rPr>
          <w:rFonts w:ascii="Times New Roman"/>
          <w:b/>
          <w:i w:val="false"/>
          <w:color w:val="000000"/>
        </w:rPr>
        <w:t>
социальной защиты населения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Министерство труда и социальной защиты населения Республики Казахстан и Министерство труда и социальной защиты населения Азербайджанской Республики (далее именуемые "Стороны"),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признавая, что сотрудничество между Сторонами направлено на обмен опытом в сфере безопасности и охраны труда, социального обеспечения и занятости населения в государствах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имея намерение содействовать развитию отношений между Республикой Казахстан и Азербайджанской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учитывая заинтересованность в развитии дружеских отношений и сотрудничества между Сторонами в области труда, занятости и социальной защиты,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сознавая, что такое двустороннее сотрудничество способствует стимулированию экономического и социального прогресса,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развивают и расширяют сотрудничество в области труда, занятости и социальной защиты населения.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Сотрудничество между Сторонами в соответствии с их национальными законодательствами осуществляется в таких сферах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нормативно-правовое регулирование проблем труда, занятости и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б) социально-трудовые отношения, включая их законодательное регулирование: инспектирование труда, безопасность и охрана труда, пути решения трудовых споров;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в) осуществление мер по сокращению бедности, развитие системы социальной защиты населения, в том числе механизмов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г) развитие системы профессиональной подготовки, переподготовки безработных и ищущих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д) политика в области социальной защиты, занятости и трудовой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е) медико-социальная экспертиза и реабилитация инвалидов, их профессиональная подготовка и трудоустройство;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ж) организация и администрирование системы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з) мониторинг развития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и) другие вопросы труда, занятости и социальной защиты населения, по взаимной договоренности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осуществляют в соответствии со своими национальными законодательствами сотрудничество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обмен законодательными и другими нормативными правовыми актами в области труда, занятости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б) обмен информационно-аналитическими материалами и результатами научных исследований по вопросам социально-трудового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в) консультации между экспертами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г) участие экспертов, специалистов Сторон в конференциях, семинарах и других международных мероприятиях, проводимых на территории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д) организация стажировок и учебных поездок специалистов Сторон с целью повышения квалификации и обмена опытом работы в социально-трудовой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е) взаимодействие и взаимная поддержка на международных форумах по вопросам труда, занятости и социальной защиты населения.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реализации положений настоящего Соглашения, Стороны создают совместную рабочую группу на уровне экспертов. Положение о рабочей группе принимается Сторонами.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Финансовое обеспечение, направленное на реализацию данного Соглашения, проводится по взаимной договоренности обеих Сторон, в соответствии с национальными законодательствами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Все споры и разногласия между Сторонами относительно толкования и применения положений настоящего Соглашения, решается путем двусторонних переговоров и консультаций.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взаимной договоренности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 и вступают в силу в порядке, установленном в статье 8.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вступает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Настоящее Соглашение заключается на неопределенный срок и остается в силе до истечения шести месяцев с даты получения одной из Сторон соответствующего письменного уведомления другой Стороны об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городе ________ "__"_______ 2005 года, в двух подлинных экземплярах, каждый на казахском, азербайджанском и русском языках, причем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За Министерство труда и          За 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социальной защиты населения      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          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