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d8b5" w14:textId="5b8d8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января 2001 года N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2005 года № 499. Утратило силу постановлением Правительства Республики Казахстан от 10 сентября 2015 года № 765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765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31 января 2001 года N 161 "Об утверждении Правил назначения и выплаты специального государственного пособия" (САПП Республики Казахстан, 2001 г., N 4-5, ст. 51)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назначения и выплаты специального государственного пособия,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"Указом Президента Республики Казахстан, имеющего силу Закона,", "Указ", "Указом" заменить соответственно словами "Законом Республики Казахстан", "Закон", "Законом";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"из республиканского бюджета"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книгу регистрации граждан.";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после слов "о смерти погибшего" дополнить словом "(умершего)";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9)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"справки, подтверждающие факт учебы в фабрично-заводских училищах.";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12) слово "группы"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14) слова "справки о составе семьи" заменить словами "книга регистрации граждан";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19-1, 19-2, 19-3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"19-1. Установление стажа работы специальными комиссиями может осуществляться на основании показания одного свидетеля, знающего заявителя по совместной работе на одном предприятии, организации, в учреждении, колхозе и располагающего документами о своей работе за время, в отношении которого он подтверждает работу заявителя, в том числе протоколов опроса самих свидетелей, если по данным пенсионного дела стаж работы по свидетельским показаниям был учтен при назначении пенсии.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19-2. Специальные комиссии по своему усмотрению решают вопрос о том, вызывать свидетелей для дачи личных показаний или ограничиться рассмотрением письменных показаний свидетелей при условии, если подлинность их подписей засвидетельствована в нотариальном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19-3. В случаях, когда у заявителя документы о факте работы не сохранились, а также, когда заявитель не имеет возможности представить свидетелей, которые могут подтвердить факт его работы с 22 июня 1941 года по 9 мая 1945 года, факт работы устанавливается специальной комиссией на основании ходатайств Советов ветеранов.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ходатайству прилагаются справки архивных органов, организаций об отсутствии архивов.";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"органа занятости и социальных программ"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10 к Правилам в заголовке слова "(органа занятости и социальных программ)" исключить.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поставление вводится в действие по истечении десяти календарных дней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 его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