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058d" w14:textId="9c50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N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Костанайской области из резерва Правительства Республики Казахстан, предусмотренного в республиканском бюджете на 2005 год на неотложные затраты, 450000000 (четыреста пятьдесят миллионов)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90000000 (девяносто миллионов) тенге - на капитальный ремонт здания государственного учреждения "Детско-юношеский центр "Жасулан" города Аркалыка;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110000000 (сто десять миллионов) тенге - на реконструкцию здания межрегиональной многопрофильной больницы города Аркалыка;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250000000 (двести пятьдесят миллионов) тенге - для приобретения топочного мазута для Аркалыкской теплоэлектроцентрали.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