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7d8" w14:textId="7918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и изменения в Указ Президента Республики Казахстан от 29 марта 2002 года N 828"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2005 года N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29 марта 2002 года N 828".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дополнения и изменения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29 марта 2002 года N 828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29 марта 2002 года N 828 "О некоторых вопросах кадровой политики в системе органов государственной власти"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Установить, что следующие кандидатуры подлежат предварительному обсуждению: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должность министров социально-экономического блока (экономики и бюджетного планирования, финансов, труда и социальной защиты населения, здравоохранения, культуры, информации и спорта) - в профильных комитетах Мажилиса и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должность глав дипломатических представительств Республики Казахстан - в профильном комитете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должность Председателя и двух членов Счетного комитета по контролю за исполнением республиканского бюджета - в профильном комитете Мажилиса Парламента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"Главы             Президентом     Министром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дипломатических                    иностранных    Министром,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                   дел           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                                       Администрации,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                      соответствующими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комитетами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и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Парламента"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 ", соответствующими комитетами Сената и Мажилиса Парламента"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