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95d5" w14:textId="dcb9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акционерного общества "Казахстанская компания по управлению электрическими сетями (Kazakhstan Electricity Grid Operating Company) "KEGOC"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2005 года N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14 июня 2002 года N 647 "Об утверждении Правил разработки среднесрочных планов социально-экономического развития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развития акционерного общества "Казахстанская компания по управлению электрическими сетями" (Kazakhstan Electricity Grid Operating Company) "KEGOC" на 2005-2007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 N 637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развития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"Казахстанская компания по управлению электрическими сетями" </w:t>
      </w:r>
      <w:r>
        <w:br/>
      </w:r>
      <w:r>
        <w:rPr>
          <w:rFonts w:ascii="Times New Roman"/>
          <w:b/>
          <w:i w:val="false"/>
          <w:color w:val="000000"/>
        </w:rPr>
        <w:t xml:space="preserve">
(Kazakhstan electricity grid operating company) "KEGOC"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Содержание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Доклад о состоянии и перспективах развития АО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1.2. Анализ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1.3. Анализ производственно-финансовой деятельности Общества за 2002-2004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1.4. Мероприятия, проводимые Обществом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 План развития Общества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1.5.1. Цели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1.5.2. Пути достижения поставленных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1.5.3. Мероприятия, планируемые Обществом по реализации Стратегии, государственных и отраслевых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 Динамика развития производства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1.5.4.1. Объемы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1.5.4.2.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1.5.4.3.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1.5.4.4. Структура себестоимости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1.5.4.5. Инвестиции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1.5.4.6. Охрана труда и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1.5.4.7. Тарифная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1.5.4.8. Развитие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1.5.4.9. Кадровая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1.5.4.10. Финансовые результаты и отношения с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Инвестиционная программа развития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2.1. Инвестиционная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 Инвестиционная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2.2.1. Проект модернизации НЭС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2.2.2. Проект "Строительство второй линии электропередачи 500 кВ транзита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Север - Юг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2.2.3. Прочие инвестиции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Прогноз важнейших показателей развития Общества  </w:t>
      </w:r>
      <w:r>
        <w:rPr>
          <w:rFonts w:ascii="Times New Roman"/>
          <w:b/>
          <w:i w:val="false"/>
          <w:color w:val="000000"/>
          <w:sz w:val="28"/>
        </w:rPr>
        <w:t xml:space="preserve">(формы 1, 2, 3, 4, 5, 6)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Доклад о состоянии и перспективах развития АО "KEGOC"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1.1. Введение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Акционерное общество "Казахстанская компания по управлению электрическими сетями (Kazakhstan Electricity Grid Operating Company) "KEGOC" создано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сентября 1996 года N 1188 "О некоторых мерах по структурной перестройке управления энергетической системой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"KEGOC" было зарегистрировано в управлении юстиции города Астаны 26 мая 1999 года, номер государственной регистрации юридического лица - 6801 - 1901 - АО (дата первичной государственной регистрации 11.07.1997).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"Об акционерных обществах" ОАО "KEGOC" перерегистрировано как Акционерное общество "Казахстанская компания по управлению электрическими сетями (Kazakhstan Electricity Grid Operating Company) "KEGOC" (далее - 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было перерегистрировано в Департаменте юстиции города Астаны 21 октября 2004 года, номер государственной перерегистрации юридического лица - 6801 - 1901 - 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Республика Казахстан, 473000, г. Астана, район Сарыарка, проспект Богенбай батыра,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Учредителем Общества является Правительство Республики Казахстан. Государственный пакет акций Общества составляет 100 %.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Общества - обеспечение устойчивого функционирования Единой энергетической системы Республики Казахстан и осуществление надежного управления Национальной электрической сетью, соответствующего современным техническим, экономическим, экологическим требованиям в рамках государственной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Общество осуществляет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оказание услуг по передаче электроэнергии по сетям межрегионального уровня, отнесенных к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оказание услуг по технической диспетчеризации отпуска в сеть и потребления импортируемой электрической энергии, также отнесенных к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услуг по регулированию мощности, как деятельность, технологически связанную с регулируемыми видами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1998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естественных монополиях" </w:t>
      </w:r>
      <w:r>
        <w:rPr>
          <w:rFonts w:ascii="Times New Roman"/>
          <w:b w:val="false"/>
          <w:i w:val="false"/>
          <w:color w:val="000000"/>
          <w:sz w:val="28"/>
        </w:rPr>
        <w:t>и от 19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конкуренции и ограничении монополистической деятельности"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Общество включено в Государственный регистр субъектов естественной монополии, а также в Государственный реестр субъектов рынка, занимающих доминирующее (монопольное) положение на определенном товарном рынке, как поставщик услуг по регулированию электрической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своей деятельности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2004 года "Об электроэнергетике" (далее - Закон) Общество выполняет функции системного оператора, определенные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в т. 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системных услуг по передаче электрической энергии по национальной электрической сети, обеспечивает ее техническое обслуживание и поддержание в эксплуатационной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системных услуг по технической диспетчеризации, осуществляя централизованное оперативно-диспетчерское управление режимами работы единой электроэнергетической системы Республики Казахстан, включая составление фактических балансов и формирование суточного графика производства - потребления электрической энергии, а так же обеспечивает взаимодействие с энергосистемами сопредельных государств по управлению и обеспечению устойчивости режимов параллельной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надежности работы единой электроэнергетической системы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системных услуг по регулированию электрической мощности;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равных условий для доступа субъектов оптового рынка электрической энергии к национальной электрической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Общество является членом Электроэнергетического совета стран СНГ и Совета стран Центральной Азии, координирующих деятельность государств в области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обладает обособленным имуществом, имеет самостоятельный баланс, промежуточные балансы филиалов, банковские счета в национальной и иностранной валюте, круглую печать со своим наименованием на государственном и русском языках, фирменные бланки, штампы и другие реквизиты. Общество от своего имени заключает договоры, приобретает и осуществляет имущественные и личные неимущественные права и обязанности и может быть истцом, ответчиком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01.01.2005 года на балансе Общества находятся: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линии электропередачи напряжением 35 - 1150 кВ общей протяженностью (по цепям)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23 512,9 км,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1150 кВ - 1 422,9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500 кВ - 5 468,3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 кВ - 15 980,2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 кВ - 598,6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 кВ - 42,9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Семьдесят две трансформаторных подстанций, в том числе по классам напряжения: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1150 кВ - 3 единицы, мощностью 9384,1 MBА;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500 кВ  - 15 единиц, мощностью 11995 MBА;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220 кВ  - 51 единица, мощностью 10854,15 МВА;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110 кВ  - 1 единица, мощностью 2,5 МВА;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35 кВ   - 2 единицы, мощностью 23,2 МВА,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здания, сооружения, спецтехника, средства диспетчерско-технологического управления и другие основные средства.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Общества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- общее собрание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управления - Совет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исполнительный орган - 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контрольный орган - ревизионная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Сфера полномочий органов Общества определяется действующим законодательством Республики Казахстан, Уставом Общества, нормативно-распорядительными документами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Общества входят: Национальный диспетчерский центр системного оператора, 9 филиалов межсистемных электрических сетей (далее - МЭС): Акмолинские, Актюбинские, Алматинские, Восточные, Западные, Сарбайские, Северные, Центральные, Шымкентские, сформированных по территориальному признаку и Исполнительная дирекция. Нормативная численность персонала Общества, утвержденная уполномоченным органом, составляет 4265 человека. Нормативная численность персонала определена исходя из комплекса работ по безаварийному, оперативному техническому обслуживанию и ремонту электросетевых объектов Общества в соответствии с требованиями нормативно-распорядительных актов, действующих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 Общества являются обособленными структурными подразделениями Общества и осуществляют часть его функций, в том числе функции представительства. Филиалы не являются юридическими лицами, имеют текущие счета, финансируются Исполнительной дирекцией и свою производственную деятельность осуществляют на основании соответствующего положения о филиале, утвержденного Советом директоров Общества. Все филиалы Общества прошли учетную регистрацию в органах юстиции.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Производственная структура АО "KEGOC"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(См. бумажный вариант)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Общество является учредителем двух учреждений - "KEGOC - Сервис" и "Энергоинформ", сформированных на базе структурных подразделений Общества. Основной деятельностью учреждений является выполнение функций по обеспечению эффективной работы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своей деятельности учреждения выполняют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"Энергоинформ":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мероприятий по эксплуатации и ремонту средств телекоммуникаций,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внедрение и эксплуатация системного, технологического и прикладного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внедрение, модернизация и эксплуатация оперативно-информационных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Общества местной системной телефонной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эксплуатация сетей внутрипроизводственного и технологического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частот высокочастотных каналов связи по линиям электропередачи всех классов напряжений для нужд оперативно-диспетчерской связи, релейной защиты и противоаварийной автоматики.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"KEGOC - Сервис":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мероприятий по эксплуатации и ремонту имущества Общества полученного в оперативное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информационное, материально-техническое и иное обеспечение деятельности Исполнительной дирекции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осуществляет ежемесячное финансирование учреждений на основании утвержденных смет. Кроме того, Общество утверждает годовую финансовую отчетность учреждений, разрабатывает обязательную для исполнения нормативную, финансовую, бухгалтерскую, техническую и организационно-распорядительную документацию, осуществляет непосредственный контроль над деятельностью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основными направлениями деятельности и с целью достижения наибольшей эффективности управления Обществом была выбрана cтруктура Исполнительной дирекции, состоящая из Руководства, 8 - и департаментов, 5 - и управлений, Центральной бухгалтерии, Канцелярии, Информационно-аналитического отдела, Службы безопасности.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Организационная структура Исполнительной дирекции AО "KEGOC"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Эффективность и правильность выбранной структуры управления обеспечили безубыточную деятельность Общества за период 2001-2004 годов. Международным кредитным рейтинговым агентством "Standard &amp; Poor's" 4 ноября 2003 года Обществу пересмотрен в сторону повышения кредитный рейтинг с "ВВ", прогноз "Позитивный" до "ВВ плюс", прогноз "Стабильный", соответствующий страновому рейтингу. Так же международным кредитным рейтинговым агентством "Moody's Investors Service" 6 декабря 2004 года Обществу присвоен кредитный рейтинг "Ваа3", прогноз "Позитивный", также соответствующий страновому рейтингу.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Национального Банка Республики Казахстан от 10 ноября 2004 года N 143 Обществу продлен статус первоклассного эмитента векселей сроком на один год.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1.2. Анализ рынка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Электроэнергетическая отрасль является индикатором социально-экономического развития Республики, так как рост или снижение объемов потребления и соответственно производства электроэнергии характеризует общий темп развития экономики страны, а стоимость электроэнергии для значительной части предприятий является определяющей статьей затрат в структуре себестоимости произведенной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электроэнергии в 2003 году в целом по Казахстану составила 63653,0 млн. кВт.ч,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тепловыми электростанциями      52703,6 млн. кВт.ч,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гидростанциями                  8600,5 млн. кВт.ч,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газотурбинными электростанциями 2348,9 млн. кВт.ч.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сравнению с 2002 годом выработка электроэнергии увеличилась на 5475,0 млн. кВт.ч или на 9,4 %.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 электроэнергии в Республике в 2003 году составило 61982,0 млн. кВт.ч, что на 3934,5 млн. кВт.ч или на 6,8 % выше показателей 2002 года, в том числе по сравнению с 2002 годом увеличили потребление электроэнергии: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"Испат - Кармет" на 693,2 млн. кВт.ч или 18,2 %;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Аксуский ферросплавный завод на 552,0 млн. кВт.ч или на 12,8 %;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"НДФЗ" на 282,4 млн. кВт.ч или на 32,9 %;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Соколовско-Сарбайское ГПО на 227,5 млн. кВт.ч или на 11,4 %;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ТНК "Казхром" на 223,6 млн. кВт.ч или на 20,7 %.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2003 году, впервые через сети Казахстана, транзитом осуществлялась передача электроэнергии из республик Центральной Азии в Россию. Всего в 2003 году транзитом было передано 903,5 млн. кВт.ч, в том числе из Кыргызстана 713,9 млн. кВт.ч, из Таджикистана - 189,6 млн. кВт.ч.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передаче электрической энергии и технической диспетчеризации, оказываемые Обществом, относятся к сфере естественной монополии.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1998 года "О естественных монополиях", Общество включено в Государственный регистр субъектов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21 апреля 2003 года ОАО "KEGOC" включено в Государственный реестр субъектов рынка, занимающих доминирующее (монопольное) положение на определенном товарном рынке, как поставщик услуг по регулированию электрической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крупными потребителями услуг Общества, передающими по сетям Общества более одного млрд. кВт.ч в год являются: ОАО "Корпорация Казахмыс", ОАО "ССГПО", АО "НК "Казакстан темiр жолы", ТОО "Казфосфат", ОАО "Казцинк", а также ТОО "AES Экибастуз" и АО "Экибастузская ГРЭС-2", экспортирующие электроэнергию в Российскую Федерацию.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1.3. Анализ производственно-финансовой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Общества за 2002-2004 годы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2002 году объемы передачи электроэнергии по сетям Общества по сравнению с 2001 годом снизились на 5,3 % и составили 23,8 млрд. кВт.ч. Снижение объема передачи электроэнергии по сетям Общества связано с переходом потребителей южных регионов республики на электроснабжение по сетям региональной электросетевой компании в период работы ЖГРЭС, изменением схем электроснабжения, а также строительством некоторыми потребителями услуг Общества собственных ЛЭП, шунтирующих НЭС.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2003 год объем передачи электроэнергии по сетям Общества составил 26,9 млрд. кВт.ч, что на 13 % выше показателя 2002 года. Рост объема передачи связан, в основном, с увеличением экспортных поставок электроэнергии в Россию от станции "Экибастузская ГРЭС-2", а также транзитом электроэнергии Таджикистана и Кыргызстана через территорию Казахстана в Российскую Федерацию.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Обществом оказаны услуги по передаче электроэнергии в объеме 32,8 млрд. кВт.ч. (рост на 22,0 % по сравнению с 2003 годом). Основной причиной значительного увеличения объема передачи послужило заключение договора на транзит электроэнергии через сети Общества "Кыргызстан - Казахстан - Кыргызстан".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услуг по технической диспетчеризации за 2002 год составил 49,5 млрд. кВт.ч, что соответствует уровню 2001 года. В 2003 году объем услуг по технической диспетчеризации составил 58,6 млрд. кВтч, или на 18,4 % выше 2002 года. Рост объема услуг по технической диспетчеризации связан с увеличением объемов производства электроэнергии, включая экспортные поставки электроэнергии, и диспетчеризацией транзита электрической энергии из Таджикистана и Кыргызстана в Российскую Федерацию.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услуг по технической диспетчеризации в 2004 году составил 64,3 млрд. кВт.ч.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основной деятельности за 2002 год составил 12599,3 млн. тенге, что на 1146,3 млн. тенге больше уровня 2001 года (на 10,0 %), в том числе, по видам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передаче электроэнергии - 10388,7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технической диспетчеризации - 1435,8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мощности - 774,8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дохода от основной деятельности Общества связан с применением тарифа, включающего затраты на приобретение электроэнергии для компенсации технологического расхода электроэнергии в сетях межрегионального уровня в течение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доходы Общества от основной деятельности составили 15742,2 млн. тенге (на 24,9 % больше уровня 2002 года) в т. 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электроэнергии - 11919,4 млн. тенге (рост на 14,7 %);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диспетчеризация - 2711,6 млн. тенге (на 88,9 %);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мощности - 792,6 млн. тенге (на 2,3 %);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обеспечению надежности и устойчивости электроснабжения - 318,7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доходов от услуг по передаче и технической диспетчеризации обусловлен применением с 01.01.2003 года новых тарифов на услуги Общества, увеличением объемов оказываемых услуг, а также увеличением средней протяженности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доходы Общества от основной деятельности оцениваются в сумме 16835,7 млн. тенге (на 7,0 % выше уровня 2003 года) в т. 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электроэнергии с учетом предоставленных скидок - 13027,2 млн. тенге (повышение на 9,3 %);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диспетчеризация - 2960,9 млн. тенге (повышение на 9,2 %);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мощности - 848,6 млн. тенге (повышение на 7,1 %);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расходы Общества по основной деятельности составили 12164,8 млн. тенге, с увеличением по сравнению с 2001 годом на 8,7 %, связанным с ростом затрат на эксплуатацию и приобретением электроэнергии для компенсации технологического расхода электроэнергии в межрегиональных сетях, в течение года (в 2001 году покупка электроэнергии осуществлялась с 1 июля).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финансово-хозяйственной деятельности за 2002 год Обществом получен чистый доход на сумму 343,04 млн. тенге, что выше уровня 2001 года на 24,2 млн. тенге (на 7,6 %).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2003 год расходы Общества по основной деятельности составили 13346,1 млн. тенге, что на 9,7 % выше затрат за 2002 год. Основной причиной значительного увеличения затрат в 2003 году явилось отнесение на текущие расходы Общества затрат на обучение персонала и оплату консультационных услуг по Проекту модернизации Национальной электрической сети Казахстана (далее - Проект модернизации НЭС), финансируемых из средств займов, а также увеличением амортизационных отчислений, обусловленным вводом основных средств в соответствии с инвестиционной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Общества по основной деятельности в 2004 году ожидаются в размере 14536,2 млн. тенге. Рост расходов по основной деятельности на 1190,2 млн. тенге связан с переносом части работ по эксплуатации и ремонту электросетевых объектов Общества с 2003 года на 2004 год (в связи с задержками проведения конкурсов), ростом амортизационных отчислений и налога на имущество, обусловленным вводом основных средств в эксплуатацию, увеличением процентов по кредитам, относимых на текущие расходы, что также связано с вводом основных средств по Проекту модернизации НЭС. Кроме того, 16.03.2004 года Обществом заключены кредитные соглашения с Европейским банком реконструкции и развития и Банком развития Казахстана на сумму 81 млн. долларов США для финансирования строительства первого участка линии электропередачи транзита "Север - Юг Казахстана", в соответствии с которыми Обществом будут выплачены единовременные комиссии на сумму 1,11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Чистый доход Общества за 2003 год, с учетом создания резервов на сумму налогового эффекта от временных разниц на сумму 1635,1 млн. тенге, составил 1741,6 млн. тенге. Значительный рост чистого дохода, по сравнению с показателями 2002 года, обусловлен увеличением доходов Общества от основной деятельности, недоосвоением затрат на ремонт и эксплуатацию электросетевых объектов Общества в связи с соблюдением процедур по госзакупкам, а также прибылью от не основной деятельности, полученной в результате укрепления национальной валюты и соответствующим начислением курсовой разницы в сумме 570,5 млн. тенге. Также Обществом были получены вознаграждения по депозитам на сумму 280,4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чистый доход Общества оценивается на сумму 1129,0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2002-2004 годах сумма прямых налогов и сборов, отнесенных на затраты общества, ожидается в размере 3,37 млрд.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- 2,08 млрд. тенге (2002 г. - 0,63 млрд. тенге, 2003 г. - 0,65 млрд. тенге, 2004 г. - 0,8 млрд.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налог - 1,14 млрд. тенге (2002 г. - 0,41 млрд. тенге, 2003 г. - 0,4 млрд. тенге, 2004 г. - 0,33 млрд.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и платежи в фонд охраны окружающей среды - 0,13 млрд. тенге (2002 г.- 39,9 млн. тенге, 2003 г. - 43,5 млн. тенге, 2004 г. - 43 млн.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 - 16,8 млн. тенге (2002 г. - 5,2 млн. тенге, 2003 г. - 5,6 млн. тенге, 2004 г. - 6,0 млн.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освоение капитальных вложений составило 6078,0 млн. тенге (с НДС), или на 49,9 % выше показателя 2001 года. Из общего объема капитальных вложений по проекту модернизации НЭС с учетом кредитных средств освоено 3021,6 млн. тенге, в том числе за счет собственных средств Общества в размере 1421,4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Введено основных фондов на сумму 4845,5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2003 год на реализацию инвестиционной программы было израсходовано 12448,4 млн. тенге, в том числе заемных средств 5176,7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капитальных вложений составило (с учетом использования материалов и оборудования со складов, а так же выданных ранее авансов) 13220,0 млн. тенге, что в 2,2 раза превышает уровень 2002 года, в том числе за счет собственных средств - 7051,8 млн. тенге, заемных средств - 6168,2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Введено основных средств на сумму 11408,0 млн. тенге, что в 2,3 раза превышает уровень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01.01.2004 г. с начала реализации Проекта модернизации НЭС израсходовано заемных средств на сумму 65,5 млн. долларов США, в том числе за 2003 год - 46,9 млн. долларов США. Из средств Общества по линии софинансирования (включая расходы на выплату вознаграждений и комиссий, содержание Департамента управления проектами и др. расходы в соответствии с кредитными соглашениями) израсходовано 59,4 млн. долларов США, в том числе за отчетный год - 26,7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капитальных вложений (с НДС) по Проекту модернизации НЭС составило 10517,1 млн. тенге, в том числе по заемным средствам МБРР и ЕБРР - 6168,2 млн. тенге, из собственных средств Общества по линии софинансирования - 4348,9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реализации Проекта модернизации НЭС заключено контрактов на сумму 183,5 млн. долларов США, из них на закупку высоковольтного оборудования - 75,7 млн. долларов США, системы SCADA/EMS (диспетчерский контроль и сбор данных) - 16,9 млн. долларов США, на телекоммуникационные системы - 22,8 млн. долларов США, релейную защиту и автоматизацию подстанций - 64,9 млн. долларов США, автоматизированную систему коммерческого учета электроэнергии - 2,5 млн. долларов США, на Торговую систему электроэнергии - 0,7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контрактов на консультационные услуги составила 3,4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заключенными контрактами на площадки было поставлено высоковольтное оборудование плана поставки 2003 года в количестве 1859 единиц, включая выключатели - 159 штук, разъединители и опорные изоляторы - 1206 штук, трансформаторы тока - 178 штук, трансформаторы напряжения - 93 штуки, ограничители перенапряжения - 204 штуки. Кроме того, были осуществлены поставки по телекоммуникационным системам, включая СГП - 87 систем, АТС-62 системы, РРЛ - 175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Наблюдательная Миссия МБРР, состоявшаяся в мае и октябре 2003 года, оценила ход осуществления Проекта модернизации НЭС как удовлетворительный.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реализации Проекта модернизации НЭС, Общество за счет собственных средств осуществляет реализацию краткосрочных проектов, направленных на замену и модернизацию морально и физически устаревшего оборудования. Общая сумма прочих капитальных вложений в 2003 году составила 2702,9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2003 году Обществом начата работа по реализации проекта "Строительство второй линии транзита 500 кВ Север - Юг Казахстана" (далее - "Север - Юг Казахстана"). Были заключены договоры на разработку Технико-экономического обоснования проекта, а также проведение работ по выбору и согласованию трассы первого участка линии, были определены источники и условия финансирования строительства первого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Обществом на инвестиционную деятельность направлены средства в размере 11,0 млрд. тенге, в том числе из средств займов - 6,2 млрд. тенге, из собственных средств Общества - 4,7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деятельность Общества в 2004 году осуществлялась по трем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Дальнейшая реализация Проекта модернизации НЭС.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средства в размере 9,0 млрд. тенге, в том числе из средств займов - 5,7 млрд. тенге, были направлены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замену высоковольтного коммутационного оборудования (выключателей, разъединителей), измерительного оборудования (трансформаторов тока и напряжения);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установку систем управления и автоматизации подстанций;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замену существующих и строительство новых радиорелейных линий;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строительства сети спутниковой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Реализация проекта "Строительство второй линии электропередачи 500 кВ транзита Север - Юг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 сумме 714,5 млн. тенге, в том числе из средств займов ЕБРР и БРК - 500 млн. тенге, были направлены на выполнение проектно-изыскательских работ на подстанциях "ЮК ГРЭС" и "Шу", изыскательские работы по трассе первого участка линии, строительство здания ОПУ и склада под оборудование на подстанции "Шу", проведение работ по выбору и согласованию трассы второго и третьего участков ВЛ, оплату услуг консультанта и выплату авансов по договорам на поставку высоковольтного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Прочие инвестиции были направлены на обеспечение безаварийного, надежного функционирования Национальной электрической сети Республики Казахстан, повышение качества услуг, улучшение условий труда персонала путем замены, реконструкции и модернизации морально и физически устаревшего оборудования, обеспечения персонала Общества современными средствами труда.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1.4. Мероприятия, проводимые Обществом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 "О Стратегии индустриально-инновационного развития Республики Казахстан на 2003-2015 годы" (далее - Стратегия) для отрасли электроэнергетики предусмотрено: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п.7.4.1. 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Электроэнергетическая политика.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реформирование электроэнергетики будет направлено на углубление рыночных преобразований, создание и развитие биржевой торговли электроэнергией, расширение спектра услуг в сфере электроэнергетики.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2003-2004 гг. Общество принимало участие в разработке Концепции дальнейшего развития рыночных отношений в электроэнергетике Республики Казахстан (утверждена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от 18 февраля 2004 г. N 190). На основе концепции Парламентом Республики Казахстан 9 июля 2004 г. принят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электроэнергетике", которым создана законодательная база для развития рыночных реформ в электроэнергетике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предусматривает появление на оптовом и розничном рынках электроэнергии новых участников - системного оператора, оператора централизованных торгов, энергоснабжающих организаций и изменение ряда функций действующих участников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Законом предусматривается внедрение и развитие в Казахстане перспективной модели оптового рынка электроэнергии, с дополнением действующего рынка децентрализованной торговли электроэнергией рынком централизованной торговли, балансирующим рынком в режиме реального времени и рынком системных и вспомогательных услуг. При этом действующий рынок децентрализованной торговли сохраняется в качестве основного сегмента (90 % и более оптовой торговли).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 Министерством энергетики и минеральных ресурсов Республики Казахстан при активном участии Общества в июле-сентябре 2004 г. разработаны следующие нормативные правовые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функционирования оптового рынка электроэнергии Республики Казахстан утвержденные приказом и.о. Министра энергетики и минеральных ресурсов Республики Казахстан от 27 августа 2004 года N 197;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услуг системным оператором и функционирования рынка системных и вспомогательных услуг утвержденные приказом и.о. Министра энергетики и минеральных ресурсов Республики Казахстан от 10 сентября 2004 года N 213;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мер по предотвращению аварийных нарушений в единой  электроэнергетической системе Казахстана и их ликвидации утвержденные приказом Министра энергетики и минеральных ресурсов Республики Казахстан от 16 сентября 2004 года N 220;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создания автоматизированной системы коммерческого учета электроэнергии субъектов оптового рынка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Министра энергетики и минеральных ресурсов Республики Казахстан от 27.08. 2004 г. N 198 Общество назначено системным оператором Единой электроэнергетической системы Казахстана, что отвечает сложившейся международной практике организации конкурентных рынков электроэнергии. В Законе определены функции системного оператора ЕЭС Казахстана,   как организации, обеспечивающей равные условия доступа субъектам оптового рынка к услугам по передаче электроэнергии по Национальной электрической сети, осуществляющей централизованное оперативно-диспетчерское управление, организацию и управление балансирующим рынком, рынком системных и вспомогательных услуг, а также обеспечивающей взаимодействие с системными операторами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поддержки проводимых реформ и дальнейшего развития отрасли необходимо обеспечить увеличение инвестиций для обновления оборудования энергопроизводящих и транспортирующих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модернизации НЭС, реализуемый Обществом, является одним из стратегических инвестиционных проектов, который в настоящее время реализуется в Казахстане. Осуществление проекта связано с реформами, проводимыми Правительством Республики Казахстан в области электроэнергетики.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назначение проекта - это улучшение надежности и качества снабжения электроэнергией через модернизацию подстанций, диспетчерских и контрольных систем; развитие конкуренции посредством создания условий для устойчивого функционирования оптового рынка электроэнергии и мощности и улучшения доступа к передающим сетям; снижение эксплуатационных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проекта осуществляется с привлечением займов Международного Банка Реконструкции и Развития в размере 140 млн. долларов и Европейского Банка Реконструкции и Развития в размере 45 млн. долларов.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п.5.2 Стратегии - вхождение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Стратегией предусмотрено: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ВТО Казахстану предстоит решать посредством торговой политики следующие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 развитие региональных интеграционных процессов в рамках ЕврАзЭС и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активном участи Общества, Исполнительным комитетом Электроэнергетического совета СНГ, разработан проект Соглашения о формировании общего электроэнергетического рынка государств-участников Содружества Независимых Государств (одобрен решением Электроэнергетического совета СНГ - Протокол N 25 от 10 июня 2004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законодательством, регулирующим деятельность субъектов естественной монополии, национальных компаний, акционерных обществ, контрольные пакеты акций которых принадлежат государству, Общество ежегодно утверждает тарифную смету, План развития Общества на среднесрочный период и отчитывается об их исполнении, утверждает план государственных закупок, проводит ежегодную аудиторскую проверку финансовой отчетности, регулярно отчитывается перед государственными органами, Советом директоров и Правительством о производственно-финансовой деятельности Общества, публикует финансовую отчетность в СМИ. Кроме того, Комитетом государственного имущества, Министерством энергетики и минеральных ресурсов, Агентством Республики Казахстан по регулированию естественных монополий и другими контролирующими органами ежегодно проводится мониторинг деятельности Общества с привлечением независимых организаций. Также Общество регулярно через СМИ доводит до общественности основные итоги своей деятельности, задачи, стоящие перед ним и отраслью в целом, а также пути их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меры и работа проводимая Обществом, обеспечивают поддержание связи с общественностью и прозрачность хозяйственной деятельности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решениями Президента Республики Казахстан и Правительства Республики Казахстан представители Общества являются членами рабочих групп по разработке тарифной политики в Республике Казахстан, по созданию Государственной холдинговой компании.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 План развития Общества на 2005-2007 годы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Положительные тенденции в развитии страны, рост промышленного производства привели к росту потребления электроэнергии, повышению платежеспособности потребителей, увеличению производства электрической энергии на электрических станциях страны, позволившему снизить объем импорта электроэнергии и увеличить ее 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рассматриваемый период планируются мероприятия по дальнейшему развитию электроэнергетической отрасли, в том числе завершение приватизации электроэнергетических предприятий. В Плане развития Общества принято, что данные реформы не повлияют на финансово-экономические показатели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оказываемых услуг в 2005-2007 годах планировались, исходя из ожидаемого постепенного роста производства и потребления электроэнергии по Республике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1.5.1. Цели и задачи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государственной политикой и в рамках возложенной миссии деятельность Общества в 2005-2007 годах будет направлена на дальнейшее повышение надежности функционирования Национальной электрической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энергопроизводящих предприятий, электросетевых компаний, проведение мероприятий, направленных на развитие существующих электрических сетей, строительство новых линий электропередачи позволит повысить качество и надежность энергоснабжения потребителей, обеспечит развитие конкурентной среды, достижение самообеспеченности электроэнергией экономики Республики и как следствие, достижение энергетической независимости как части национальной безопасности страны. С этой целью Общество планирует: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Завершить реализацию Проекта модернизации НЭС, направленного на реабилитацию транспортной системы Общества и усовершенствование диспетчерского управления энергосистемой.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Реализовывать проект "Север - Юг Казахстана", который позволит повысить надежность действующего транзита, а также покрыть дефицит электроэнергии и мощности в Южном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исполнение обязательств Общества по заемным средствам, привлеченных для реализации Проекта модернизации НЭС и проекта "Север - Юг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Проводить необходимые работы по ремонту и эксплуатации электросетевых объектов, находящихся на балансе Общества, а также осуществлять необходимые инвестиции на реновацию устаревшего и установку нового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Обеспечить безубыточную деятельность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Способствовать дальнейшему развитию рыночных отношений.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1.5.2. Пути достижения поставленных задач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решения поставленных задач Общество планирует: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Проводить работы по совершенствованию структуры управления Обществом и Единой энергетической системой Республики Казахстан, развитию электрических сетей, внедрению новых современных технологий для обеспечения нормального функционирования Национальной электрической сети, повышения качества предоставляемых услуг и надежности функционирования ЕЭС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Осуществить заимствование средств, необходимых для строительства второго (ПС "Экибастузская" - ПС "Агадырь") и третьего (ПС "Агадырь" - ПС "ЮК ГРЭС") участков второй линии электропередачи 500 кВ транзита "Север - Юг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увеличении обоснованных затрат, связанных с деятельностью Общества, а также в целях обеспечения выплаты обязательств по заемным средствам, представить в Агентство Республики Казахстан по регулированию естественных монополий заявку на изменение уровня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Участвовать в разработке нормативно-правовых актов, направленных на дальнейшее развитие рыночных отношений в электроэнергетической отрасли,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"Об электроэнергетике".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Совместно с Агентством Республики Казахстан по регулированию естественных монополий продолжить работу по совершенствованию тарифной методологии.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1.5.3. Мероприятия, планируемые Компанией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Стратегии, государственных и отраслевых программ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утвержденных Стратегии, государственных и отраслевых программ Общество планирует завершить строительство первого участка второй линии электропередачи 500 кВ транзита "Север - Юг Казахстана", принять участие в реализации жилищной программы путем строительства и долевого участия в строительстве жилья для работников Общества, обеспечить безубыточную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системным оператором ЕЭС Республики Казахстан деятельность Общества будет направлена на дальнейшее развитие оптового рынка электрической энергии и мощности, становление и функционирование рынков балансирующего рынка и рынка вспомогательных услуг в электроэнергетической отрасли Республики Казахстан.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 Динамика развития производства продукции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1.5.4.1. Объемы услуг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2005 году объем услуг по технической диспетчеризации электроэнергии планируется в размере 64,2 млрд. кВт.ч.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планируется увеличение объема услуг по технической диспетчеризации до 65,9 млрд. кВт.ч, а в 2007 году - до 67,1 млрд. кВт.ч. Увеличение объемов услуг связано с планируемым ростом потребления и, соответственно, производства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передачи электроэнергии по сетям Общества в 2005 году планируется в размере 33,1 млрд. кВт.ч (на 256,6 млн. тенге выше уровня 2004 года). В 2006 году он увеличится на 1,0 млрд. кВт.ч и составит 34,1 млрд. кВт.ч, а в 2007 году объем передачи электроэнергии по сетям Общества планируется в объеме 35,3 млрд. кВт.ч.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1.5.4.2. Доходы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Индикативным планом социально-экономического развития Республики Казахстан на 2004-2006 годы,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926 предусмотрено повышение тарифов на услуги по передаче электроэнергии по магистральным сетям в 2004 году - на 7 %, в 2005 году - на 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результаты производственно-финансовой деятельности Общества за 2003 год, рост объемов услуг позволили сохранить в 2004 году уровень ставок тарифов на услуги Общества на уровне 2003 года, а с 01.02.2004 года в связи с изменением порядка расчета социального налога, ставки тарифов на регулируемые виды услуг были снижены.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обстоятельства привели к пересмотру динамики индексов цен на услуги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 развития, в целях обеспечения текущей деятельности Общества, исполнения обязательств по выплате основного долга по заемным средствам и других обязательств по ним, предусмотрено постепенное повышение уровней тарифов на услуги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средний тариф на услуги по передаче электроэнергии: в 2005 году - рост на 6,4 %, в 2006 году - на 4,0 %, в 2007 году - 4,6 %;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на услуги по технической диспетчеризации: в 2005 году - рост на 6,5 %, в 2006 году - на 8,1 %, в 2007 году - 9,4 %.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данном повышении тарифа, за период 2005-2007 г.г. Общество планирует получить доходы от основной деятельности: 17,3 млрд. тенге в 2005 году (увеличение на 2,6 % к 2004 году), 18,6 млрд. тенге в 2006 году и 20,4 млрд. тенге в 2007 году.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1.5.4.3. Расходы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Общества по основной деятельности в 2005 году планируются в размере 17,1 млрд. тенге (на 17,8 % выше, чем в 2004 году), в 2006 году расходы по основной деятельности увеличатся до 18,2 млрд. тенге, а в 2007 году составят - 19,2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Расчеты, связанные с оценкой влияния реализации инвестиционной программы, проведены исходя из условий действующих кредитных соглашений с Международным банком реконструкции и развития и Европейским банком реконструкции и развития по Проекту модернизации НЭС, заключенных кредитных соглашений с Европейским банком реконструкции и развития и Банком развития Казахстана по проекту "Север - Юг Казахстана" и предварительных условий по финансированию второго и третьего участков ЛЭП "Север - Юг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расходов, не связанных с реализацией, вызвано следующими причинами: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амортизационных отчислений и налога на имущество в следствии ввода в эксплуатацию основных средств в соответствии с инвестиционной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приобретение товаров, работ и услуг были проиндексированы в соответствии с макроэкономическими показателями;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вводом оборудования по Проекту модернизации НЭС и соответственно отнесением на текущие расходы, начисленных вознаграждений по заемным средствам, направленным на его приобретение.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 развития предусмотрено увеличение расходов на оплату труда производственного персонала Общества с учетом индекса потребительских цен, исходя из планируемого постепенного роста численности персонала Общества, не превышающей нормативной, согласованной Министерством труда и социальной защиты населения Республики Казахстан (письмо от 12.01.2004 года N 09 - 1 - 13/9464). Увеличение численности персонала Общества в основном связано с реализацией Проекта модернизации НЭС и проекта "Север - Юг Казахстана", предусматривающих ввод в эксплуатацию новых активов.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1.5.4.4. Структура себестоимости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Затраты на производство услуг (себестоимость) Общества на 2005-2007 годы планируются в размере 14036,0 млн. тенге в 2005 году, 14716,9 млн. тенге в 2006 году и 15122,4 млн. тенге в 2007 году, в том числе по основным статьям.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оплаты труда, без социального налога, в 2005 году планируется на сумму 2776,1 млн. тенге, прогнозные данные на 2006 и 2007 годы составляют 2984,6 млн. тенге и 3213,8 млн. тенге соответственно. Рост расходов на оплату труда произошел за счет увеличения с 1 августа 2004 года должностных окладов производственному персоналу Общества, а так же в связи с планируемым увеличением его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ремонт в 2005 году планируются в сумме 1054,8 млн. тенге, прогнозные данные на 2006 и 2007 года составляют 1075,9 млн. тенге и 1097,4 млн. тенге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производственного характера, оказанные сторонними организациями запланированы в 2005 год на сумму 1402,3 млн. тенге, в 2006 год на сумму 1472,6 млн. тенге, а на 2007 - 1531,5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Амортизационные отчисления на 2005 год запланированы в сумме 4482,4 млн. тенге, на последующие 2006 и 2007 годы составят 4723,0 млн. тенге и 4951,0 млн. тенге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компенсацию технологического расхода электроэнергии планируются в размере 3242,3 млн. тенге в 2005 году, в 2006 году - 3404,4 млн. тенге, а в 2007 - 3506,6 млн. тенге.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1.5.4.5. Инвестиции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Инвестиционная программа Общества сформирована по трем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Проекта модернизации НЭС;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Реализация проекта "Север - Юг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Реализация краткосрочных проектов, направленных на замену морально и физически устаревшего оборудования, развитие инфраструктуры Общества, внедрение новых   технологических процессов, обеспечение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сумма инвестиций по Проекту модернизации НЭС планируется в размере 7,0 млрд. тенге, в том числе за счет средств МБРР и ЕБРР - 3,4 млрд. тенге, из средств Общества - 3,6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 2005-2007 годах из всех источников на Проект модернизации НЭС планируется направить 12,8 млрд. тенге в том числе 7,3 млрд. тенге из средств МБРР и ЕБРР.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Общество планирует направить на реализацию проекта "Север - Юг Казахстана" 3,9 млрд. тенге (без НДС), в том числе из средств займов 3 млрд. тенге. Кроме того, в 2005 году Общество планирует подписать кредитные соглашения на строительство второго и третьего участков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 2005-2007 годы по данному проекту планируется израсходовать 26,1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2005-2007 годы Обществом предусмотрены средства на реализацию краткосрочных проектов, направленных на реконструкцию подстанций и линий электропередачи, установку трансформаторов и реакторов, создание ремонтных и складских помещений и др. На эти цели ежегодно, включая расходы, связанные с передислокацией Общества в г. Астана, планируется израсходовать 6,9 млрд. тенге (без НДС) средств Общества. Данные мероприятия позволят обеспечить необходимый уровень надежности функционирования ЕЭС Казахстана и качества электроснабжения потребителей.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1.5.4.6. Охрана труда и окружающей среды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/>
          <w:i w:val="false"/>
          <w:color w:val="000000"/>
          <w:sz w:val="28"/>
        </w:rPr>
        <w:t xml:space="preserve">Охрана труда и техника безопасности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надежной работы электрической сети Обществом осуществляются комплексные и тематические проверки состояния эксплуатации сети, пожарной безопасности и охраны труда с контролем исполнения предписаний Государственных надзорных органов и актов расследований технологических нарушений и несчастных случаев, а также по результатам ежемесячно проводимых "Дней техники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Обществом осуществляются мероприятия, направленные на улучшение условий и безопасности труда на рабочих местах. Перед началом ремонтной кампании во всех филиалах Общества проводятся семинары с производителями и руководителями работ по вопросам безопасной организации ведения работ. Проводятся аттестации ремонтных бригад с проверкой укомплектованности их средствами защиты, инструментом, такелажем, спецодеждой.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филиалах МЭС под руководством первых руководителей ежемесячно проводятся "Дни техники безопасности". Кроме того, во всех филиалах регулярно проводятся внезапные проверки работающих бригад и отдельных исполнителей.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Вредными воздействиями основных и вспомогательных производств Общества на окружающую среду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напряженность электрического поля, создаваемая линиями электропередачи и высоковольтным оборудованием подстанций;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выбросы в атмосферу паров бензина от бензозаправочных станций, паров масла от маслохозяйств, газов сварочных постов, древесной пыли от деревообрабатывающих станков из цехов по ремонту оборудования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выбросы отработавших газов автотранспортом;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стоки загрязненных вод (преимущественно хозбытовые);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 отходы (производственные и хозбытовые).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охране окружающей среды проводится в соответствии с действующим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защите от вредного воздействия электрического поля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санитарно-защитных зон при проектировании линий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стационарных защитных устройств на путях обхода и возле стационарных щитов управления высоковольтным оборудованием на подстанциях;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индивидуальных защитных средств для работы на линиях электропередачи и подстанционном оборудовании без снятия напряжения;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работе с выбросами и сбросами: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филиалах МЭС разработаны и согласованы с природоохранными органами проекты "Предельно-допустимых выбросов в атмосферу" (ПДВ) и "Предельно-допустимых сбросов загрязненных стоков" (ПДС), в которых приводятся мероприятия по доведению выбросов и сбросов до технически обоснованных значений. По окончании срока действия проектов ПДВ и ПДС разрабатываются новые;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с природоохранными органами согласовываются объемы выбросов в атмосферу и стоков в водоемы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складированию твердых отходов ежегодно заключаются договоры со специализированными организациями на вывоз и захоронение твердых бытовых и производственных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разрабатываемые технические проекты на реконструкцию и замену оборудования подстанций включается специальный раздел по охране окружающей среды при проведении работ по модернизации, разработанный в соответствии с требованиями "Плана экологического управления при модернизации подстанций АО "KEGOC".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экологическими вопросами проводится как на этапе демонтажа оборудования (управление устаревшим оборудованием и материалами), так и на этапе установки (уровни напряженности электрического поля и шумы).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Оборудование, поставляемое на подстанции, имеет сертификаты качества, сертификаты проведения заводских испытаний.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1.5.4.7. Тарифная политика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Начиная с 2003 года Агентством Республики Казахстан по регулированию естественных монополий ежегодно утверждается тарифная смета на каждый вид регулируемой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рассматриваемый период совместно с Агентством Республики Казахстан по регулированию естественных монополий планируется дальнейшее совершенствование тарифной политики Общества, направленной на развитие рыночных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Тарифы, предусмотренные Планом развития, проектируются исходя из действующей методики и, как указывалось выше, с учетом предварительных данных по условиям предоставления займов на строительство второго и третьего участков линии 500 кВ. транзита "Север - Юг Казахстана", полученных от финансовых институтов. В случае внедрения Агентством Республики Казахстан по регулированию естественных монополий новой методологии расчета тарифов, изменений структуры и схемы электроснабжения потребителей в условиях развития отраслей промышленности, а также условий финансирования проекта "Север - Юг Казахстана" планируемые тарифы могут быть скорректированы в соответствии с действующим законодательством.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1.5.4.8. Развитие социальной сферы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Общество ежегодно, по согласованию с Советом директоров, оказывает благотворительную помощь различным организациям, общественным фондам и объединениям. В 2003 году расходы Общества на благотворительную помощь составили 126,9 млн. тенге, в том числе в соответствии с решением Правительства Республики Казахстан по ликвидации последствий землетрясения в Жамбылской области, Общество осуществило строительство жилья для пострадавших. Также были перечислены денежные средства общественному фонду "Бобек" для оказания помощи детям сиротам и инвалидам, Алматинской спецшколе - интернату N 2, обучающему детей с нарушением опорно-двигательного аппарата и ДЦП, общественному фонду "Фонд образования Нурсултана Назарбаева", была оказана адресная материальная помощь   ветеранам ВОВ и трудового фронта, воинам-интернационалистам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активизирована работа по социальной защите ветеранов отрасли. Уточнены и составлены списки неработающих пенсионеров, состоящих на учете в филиалах и Исполнительной дирекции Общества. В настоящее время на учете состоит 400 ветеранов энергетики. В 2003 году неработающим пенсионерам ко Дню энергетики была выделена материальная помощь на сумму 2,1 млн. тенге. Ветераны приглашались на все праздничные мероприятия, проводимые 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2003 году в целях обеспечения социальной защищенности и поддержки Обществом была оказана материальная помощь 569 работникам в связи с рождением детей, смертью работника Общества или его родственника, на погребение пенсионеров, на лечение и т.д. на общую сумму более 11,4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Общества по оказанию благотворительной помощи включая выплаты, направленные на социальную защиту ветеранов отрасли и пенсионеров Общества в 2004 году составили 197,5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Обществом были перечислены средства "Фонду глухих спортсменов", "Казахстанскому обществу слепых", общественному фонду "Сары-Аркинское районное общество инвалидов города Астаны", Алматинской спецщколе - интернату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Общества в 2004 году на оказание материальной помощи работникам составили 10,4 млн. тенге на социальную сферу - 7,5 млн. тенге (амортизационные отчисления по жилью работников Общества, приобретенного в связи с переездом в г. Астану).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2005-2007 годы Планом развития на оказание благотворительной и материальной помощи предполагаются ежегодные расходы в размере 130 млн. тенге. Данные выплаты будут осуществляться по согласованию с Советом директоров, при условии сохранения безубыточной деятельности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Обществом ежегодно проводятся мероприятия по оздоровлению работников, празднованию национальных и профессиональных праздников. Данные расходы составили в 2004 году 2,1 млн. тенге, а в 2005-2007 году прогнозируются в размере 2,6-2,8 млн. тенге в год.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1.5.4.9. Кадровая политика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Темпы развития Общества на 2005-2007 годы предусматривают резкий рост объемов работ, внедрение уникального, высокотехнологического оборудования, качественные изменения технологии производства, в рамках реализации Проекта модернизации НЭС в том числе, за счет обеспечения своевременного и качественного осуществления проекта "Поставка и установка релейная защита и автоматизация подстанций" (далее - Проект модернизации РЗиА) включающего в себя разработку и внедрение комплексных микропроцессорных устройств релейной защиты и технологических решений, применяемых при модернизации и проектировании средств РЗиА. Кроме того, в связи с реализацией проекта "Север - Юг Казахстана" в проект включены не учтенные расчетом нормативной численности ввод первой очереди ПС 500 кВ "Шу" в 2006 году и вводом заходов ВЛ N 514 на ПС - 500 кВ "Шу" и ВЛ - 500 кВ ЮКГРЭС - Шу общей протяженностью 250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реализации проектов требуется дополнительная численность персонала против фактически достигнутого уровня. Так только за 2004 год, в связи с реализацией проектов и выполнением всего комплекса организационных и проектных работ по техническому перевооружению (модернизации) подстанций, выполнением проектных, изыскательских работ по замене оборудования подстанций, развитием телекоммуникационных систем, систем релейной защиты и автоматики, внедрением SCADA, АСКУЭ, фактическая численность производственного персонала возросла на 46 чел. (с 3789 чел. за 2003 год до 3835 чел. в 2004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резервов и обеспечения более динамичного развития Общества, в проекте Плана развития Общества на 2005-2007 годы, предусмотрено поэтапное наращивание численности основного производственного персонала до уровня нормативной в 2007 году, что соответствует требованиям ПТЭ, ПТБ и производственным инструкциям, т.к. нормативы численности учитывают весь комплекс работ по безаварийному, оперативному, техническому обслуживанию и ремонту электрических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профессиональная подготовка и повышение квалификации кадров в электроэнергетике, является основным фактором, влияющим на производительность труда, снижение травматизма персонала и повышение уровня эксплуатации сложного электрооборудования, работа по организации непрерывного обучения, профессиональной подготовки и повышения квалификации персонала является одним из основных направлений кадровой политики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специалистов проводится на базе Алматинского института энергетики и связи, ведущих специалистов РЗА, РДЦ - в специализированных институтах повышения квалификации России (ВИПКэнерго г. Москва, ПЭИПКэнерго г. Санкт-Петербург, Учебный центр "Лидер", ОДУ Центра РАО ЕЭС России, УЭТМ - Монтаж г. Екатеринбург), рабочих кадров - в региональных учебных центрах повышения квалификации энергетиков (Экибастуз, Усть-Каменогорск, Караганда, Костанай), а также на базе Алматинского колледжа энергетики и электронного приборостроения.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рамках Проекта модернизации НЭС, осуществляется специальная подготовка персонала Общества на заводах изготовителях ведущих зарубежных фирм - поставщиков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непрерывного процесса подготовки высококвалифицированных рабочих и специалистов - энергетиков в Республике, Общество рассматривает возможность в 2005-2007 годах: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создания современного учебного центра совместно с государственным профильным средне-специальным учебным заведением, отвечающего международным стандартам (школа релейщиков, школа диспетчеров и тд.);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и утверждения в установленном порядке временного положения по утверждению единых нормативов для расчета уровня затрат на обучение и повышение квалификации, закрепляющие два основных подхода: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повышение квалификации всего персонала по мере производственной необходимости, но не реже трех лет, что позволит ежегодно направлять на повышение квалификации не менее 30 % от общего количества персонала. В настоящее время ежегодно повышают квалификацию в среднем 16 % специалистов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установление нормативного уровня затрат на обучение, по опыту России, в размере 4 % от фонда оплаты труда работников Общества (в настоящее время в среднем около 2 %), что будет способствовать плановому расходованию средств и позволит ввести единые требования к определению этого вида затрат.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1.5.4.10. Финансовые результаты и отношения с бюджетом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Прогноз основных финансово-экономических показателей составлялся с учетом прогнозных макроэкономических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расчетах основных показателей деятельности Общества приняты следующие положения и допущения: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приобретение товаров, работ и услуг запланированы с учетом индекса потребительских цен и изменения обменного курса национальной валюты и индексов цен на промышленные товары в зависимости от видов закупаемых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поступления платежей от операционной, инвестиционной и финансовой деятельности Общества на 2004-2006 годы - 100 %;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просроченной задолженности по расходам;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налогов производилось в соответствии с действующим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МБРР и ЕБРР основных сумм долга будут производится в соответствии с графиками, указанными в договорах о займе N 4526 kz от 21 декабря 1999 года и N 794 от 3 декабря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сумм процентов и комиссий за право пользования кредитами по Проекту модернизации НЭС, выплачиваемых МБРР и ЕБРР один раз в полгода, осуществляется в соответствии с договорами о займе N 4526 kz от 21 декабря 1999 года и N 794 от 3 декабря 1999 года по действующим процентным ставкам.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обязательств по заемным средствам по проекту "Север - Юг Казахстана" проводился на основании подписанных кредитных соглашений с Европейским банком реконструкции и развития и с Банком развития Казахстана для финансирования первого участка линии и предварительных предложений финансовых институтов по финансированию строительства второго и третьего участков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2005 году Общество планирует получить чистый доход в сумме 214,6 млн. тенге, в 2006 году - 514,8 млн. тенге и в 2007 году - 1000,2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Полученный чистый доход планируется направить на выплату дивидендов в размере 10 % от чистого дохода, в соответствии с постановлением Правительства Республики Казахстан от 25 апреля 2003 года N 404 "О дивидендах на государственные пакеты акций и доходах на государственные доли участия в организациях", а также покрытие обязательств по выплате основного долга по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2005-2007 годы Общество предусматривает выплату прямых налогов и сборов на сумму 4,0 млрд. тенге, в т. ч.: налог на имущество - 2,4 млрд. тенге (2005 год - 0,76 млн. тенге; 2006 год - 0,81 млн. тенге; 2007 - 0,86 млн. тенге), социального налога - 1,36 млрд. тенге (0,43 млн. тенге; 0,45 млн. тенге; 0,48 млн. тенге соответственно), на землю - 0,14 млрд. тенге (0,04 млн. тенге; 0,05 млн. тенге; 0,05 млн. тенге соответственно), на транспортные средства - 0,02 млрд. тенге (6,5 млн. тенге; 6,9 млн. тенге; 7,3 млн. тенге соответственно).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налога на имущество произведен укрупнено, исходя из планируемого ввода в эксплуатацию основных средств и сложившейся средней нормы амортизационных отчислений.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налога на землю и транспортные средства произведен с учетом индекса потребительских цен, т.к. базовым показателем в расчетах данных налогов является минимальный расчетный показатель.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налога на транспорт произведен без учета повышения количества единиц транспорта, что связано с тем, что в настоящее время приобретение автотранспортной и спецтехники направлено не на увеличение существующего парка, а замену устаревшего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социального налога производился с учетом изменений в Налоговый кодекс Республики Казахстан, вступающих в действие с 01.01.2004 года, предусматривающих регрессивную ставку социального налога в зависимости от размера заработной платы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рассматриваемый период Общество выплату корпоративного налога не планирует, что связано с тем, что в настоящее время сумма износа, относимая на вычеты в соответствии с налоговым учетом, значительно превышает амортизационные отчисления согласно бухгалтерскому учету. При этом по линиям электропередачи по налоговому учету Общество применяет норму отчислений ниже предельной. Кроме того, в результате реализации проектов планируется значительный рост стоимости активов Общества, что приведет к увеличению разницы между налоговым и бухгалтерским учетом. В соответствии с действующими стандартами бухгалтерского учета, Общество с 2003 года начало формировать резервы по корпоративному подоходному налогу на временные разницы, возникающие между налоговым и бухгалтерским учетом, относимые на затраты.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Инвестиционный план развития Общества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2.1. Инвестиционная политика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Инвестиционная политика Общества направлена на обеспечение надежного, устойчивого функционирования ЕЭС Республики Казахстан, бесперебойного электроснабжения потребителей, развитие рынка и совершенствование системы учета, параллельной работы ЕЭС Республики Казахстан с энергосистемами сопредельных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большую изношенность электроэнергетического оборудования, Общество уделяет самое пристальное внимание реализации инвестиционных программ, направленных на реновацию изношенного, модернизацию устаревшего и установку нового оборудования.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2.2. Инвестиционная программа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2.2.1. Проект модернизации НЭС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рассматриваемый период Общество продолжит реализацию Проекта модернизации НЭС. Завершить реализацию проекта Общество планирует в 2008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модернизации НЭС направлен: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установку высоковольтного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модернизацию средств телекоммуникаций, системы управления Национальной электрической сетью (оборудование контроля и обработки данных (SCADA), система энергетического управления (EMS));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автоматизированной системы коммерческого учета электроэнергии и интегрированной системы управления 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модернизации НЭС создаст условия для обеспечения надежного и безопасного функционирования национальной электрической сети Казахстана, устойчивого функционирования оптового рынка электроэнергии и мощности; значительно усовершенствует систему учета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проекта составляет 258,4 млн. долларов США. Финансирование осуществляется за счет заемных средств, предоставленных под гарантию государства Международным банком реконструкции и развития и Европейским банком реконструкции и развития, а также за счет собственных средств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 Общая сумма проекта - 258,4 млн. долларов США, в т. 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1.1 Заемные средства - 185 млн. долларов США,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1.1.1 МБРР - 140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1.1.2 ЕБРР - 45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1.2 Средства Общества - 78,4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 Условия займов: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2.1 Льготный 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2.1.1 МБРР - 5 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2.1.2 ЕБРР - 4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Единовременная комиссия по обоим банкам 1 % от суммы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 Период погашения займа: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2.3.1 МБРР - 15 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2.3.2 ЕБРР - 10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 Ставка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2.4.1 МБРР - Libor + плавающий спрэд,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2.4.2 ЕБРР - Libor + 1 %.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Общество планирует завершить реализацию данного проекта.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2.2.2. Проект "Строительство второй линии электропередачи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
500 кВ транзита Север - Юг Казахстана"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Существующая в настоящее время линия электропередачи состоящая из ЛЭП 500 кВ Экибастуз - Нура - Агадырь - ЮК ГРЭС - Алматы - Жамбыл, способна передавать в Южный Казахстан до 600 МВт электрической мощности или 3,0 млрд. кВт.ч электроэнергии и не может обеспечить надежность электроснабжения потребителей Юга, а также передачу необходимой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строительства согласно технико-экономического обоснования, разработанного ЗАО КАЗНИПИИТЭС "ЭНЕРГИЯ" оценивается в 41,4 млрд. тенге (326 млн. долларов США). Строительство планируется осуществить с привлечением заемных средств международных и казахстанских финансовых институтов. Средства Общества в рамках программы софинансирования планируется направить на покрытие обязательств по кредитам, а также на проведение предпроектных, проектных и изыскательских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Общество приступило к практической реализации проекта "Север - Юг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данной линии: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 транзитный потенциал Национальной электрической сети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надежность параллельной работы энергосистем Республики Казахстан, Центральной Азии, России;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 надежность электроснабжения потребителей южного региона с учетом возможного отключения одного из участков действующего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покрытие дефицита электроэнергии юга Казахстана в среднесрочной перспективе за счет поставок дешевой электроэнергии от крупных электростанций Северного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данной линии планируется за счет привлечения заемных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предоставления займов для финансирования строительства первого участка линии 500 кВ транзита "Север - Юг Казахстана" (на основании подписанных кредитных соглашений).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3"/>
        <w:gridCol w:w="447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Европейский банк реконструкции и развития </w:t>
            </w:r>
          </w:p>
        </w:tc>
      </w:tr>
      <w:tr>
        <w:trPr>
          <w:trHeight w:val="45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займа, млн. $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погашения,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льготный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за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комиссия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Libor + 4%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0,50 % + 7500$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1,50 %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Банки Участники (RZB, Bayerische Landesbank) </w:t>
            </w:r>
          </w:p>
        </w:tc>
      </w:tr>
      <w:tr>
        <w:trPr>
          <w:trHeight w:val="45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займа, млн. $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погашения,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льготный период,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за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комиссия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Libor + 3,5 %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0,50 %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1,50 %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 развития Казахстана </w:t>
            </w:r>
          </w:p>
        </w:tc>
      </w:tr>
      <w:tr>
        <w:trPr>
          <w:trHeight w:val="45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займа, млн. $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вознаграждения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погашения,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льготный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за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комиссия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7,93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0,25 %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Общество рассматривает возможные схемы финансирования и источники заимствования средств необходимых для осуществления строительства второго и третьего участков ЛЭП. Для расчета финансово-экономических показателей деятельности Общества на рассматриваемый среднесрочный период было учтено привлечение заемных средств МБРР на сумму 100 млн. долларов США на условиях: предоставление государственной гарантии, срок действия - 17 лет (5 лет льготных), единовременная комиссия 0,5 % от суммы займа, комиссия по обязательствам - 0,25 % от стоимости не освоенных средств, ставка вознаграждения - Libor + 0,5 %. Также предусмотрено привлечение синдицированного займа ЕБРР на сумму 95 млн. долларов США на условиях, аналогичных займу, предоставленным по первому участку.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2.2.3. Прочие инвестиции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Кроме реализации вышеуказанных проектов, Общество ежегодно направляет собственные средства на строительство, реконструкцию расширение электросетевых объектов Общества, а так же на приобретение основных средств не требующего монтажа (спецтехника, транспорт, приборы диагностики, вычислительная техника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строительства размещаются по всей территории Республики Казахстан, при этом период реализации каждого проекта как правило не превышает от одного года до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программа строительства формируется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Противопожарные и охранные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Установка трансформаторов и реакторов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и реконструкция ремонтных, складских и других площадей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Реконструкция подстанций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Реконструкция линий электропередачи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Развитие телекоммуникационных систем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Общество планирует направить на реализацию данных проектов 2,4 млрд. тенге. В дальнейшем в связи с необходимостью обеспечения выплат по кредитам, полученным в рамках реализации Проекта модернизации НЭС и проекта "Север - Юг Казахстана", Общество планирует сократить данные инвестиции до 1,5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целях обеспечения работников Общества, передислоцированных в г. Астана, жильем, а также создания условий, направленных на закрепление высококвалифицированного персона в филиалах, Общество в 2005 году планирует направить на реализацию Жилищной программы порядка 1,54 млрд. тенге.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Прогноз </w:t>
      </w:r>
      <w:r>
        <w:br/>
      </w:r>
      <w:r>
        <w:rPr>
          <w:rFonts w:ascii="Times New Roman"/>
          <w:b/>
          <w:i w:val="false"/>
          <w:color w:val="000000"/>
        </w:rPr>
        <w:t xml:space="preserve">
важнейших показателей развития на 2005-2007 годы АО "KEGOC" »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форма 1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3033"/>
        <w:gridCol w:w="1204"/>
        <w:gridCol w:w="1780"/>
        <w:gridCol w:w="1739"/>
        <w:gridCol w:w="1584"/>
        <w:gridCol w:w="1801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Показатель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мер.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2004г. в % к 2003 г.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прогноз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Б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оказанных услуг от основной деятельности ОАО "KEGOC" - всего: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15742,2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16835,7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17343,9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объем передачи электроэнергии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кВт.ч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26895,2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32813,7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122,0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33070,3 </w:t>
            </w:r>
          </w:p>
        </w:tc>
      </w:tr>
      <w:tr>
        <w:trPr>
          <w:trHeight w:val="57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объем 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гии, с учетом предоставляе-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скидок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кВт.ч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21491,8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25311,9 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117,8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24315,4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11919,4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13027,2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109,3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13337,7 </w:t>
            </w:r>
          </w:p>
        </w:tc>
      </w:tr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кВт.ч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58609,7 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64328,4 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109,8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64163,7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2711,6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2960,9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3156,2 </w:t>
            </w:r>
          </w:p>
        </w:tc>
      </w:tr>
      <w:tr>
        <w:trPr>
          <w:trHeight w:val="78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надежности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кВт.ч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3580,8 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318,7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792,6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848,6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107,1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850,0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основной капитал за счет всех источников - всего: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12448,4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10963,5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88,1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14837,5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заемных средств 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5176,7 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6218,7 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120,1 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7121,2 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собственных средств 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7271,7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4744,8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65,3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7716,3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всего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18583,3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19440,9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104,6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17661,6 </w:t>
            </w:r>
          </w:p>
        </w:tc>
      </w:tr>
      <w:tr>
        <w:trPr>
          <w:trHeight w:val="5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всего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15206,6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16257,5 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106,9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17355,0 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основной деятельности 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15742,2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16835,7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17343,9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 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10495,7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11866,9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113,1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14036,0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доход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5246,5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4968,8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3422,7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периода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2850,3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2669,3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93,6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3087,0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нистративные расходы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2739,9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2510,3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91,6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2707,6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готовой продукции (товаров, работ, услуг)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 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27,5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27,8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101,9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35,8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 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 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83,0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131,2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157,9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343,6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до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гообложения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3376,7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3183,3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94,2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основной деятельности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2396,2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2299,5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220,9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по корпоративному подоходному налогу и временные разницы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1635,1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2054,3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125,6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(убыток)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1741,6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1129,0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64,8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пакеты акции по итогам прошлого года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34,3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174,2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5,1 раза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112,9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деятельности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59,7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банковских займов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253,8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1331,6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амортизацию нематериальных активов и основных средств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3860,2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4215,1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4658,0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 компании, всего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3789,0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3835,0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101,2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3951,0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сотрудников центрального аппарата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271,0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280,0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103,3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заработной платы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2079,2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2398,9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115,4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2776,1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Среднемесячнаязаработная плата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по компании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45729,5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52127,3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114,0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58553,4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работников центрального аппарата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103029,0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111892,0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108,6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124450,0 </w:t>
            </w:r>
          </w:p>
        </w:tc>
      </w:tr>
      <w:tr>
        <w:trPr>
          <w:trHeight w:val="3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Тарифы: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передачу электроэнергии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тенге/кВт.ч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92,8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диспетче-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ризацию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тенге/кВт.ч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тарифов к предыдущему периоду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передачу электроэнергии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120,6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92,8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106,4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диспетче-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ризацию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159,5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106,5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на конец года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13889,9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21296,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153,3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28211,1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займу МБРР, ЕБРР и БРК по проектам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9505,0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13712,4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144,3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20833,6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на конец года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3964,9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4038,9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101,9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4669,1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(продолжение таблицы)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92"/>
        <w:gridCol w:w="1768"/>
        <w:gridCol w:w="1653"/>
        <w:gridCol w:w="1976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2007г. в % к 2003 г.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8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 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18625,1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20390,6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129,5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121,1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34084,8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35277,7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131,2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57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25061,2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26254,1 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122,2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103,7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14284,9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15647,4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131,3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120,1 </w:t>
            </w:r>
          </w:p>
        </w:tc>
      </w:tr>
      <w:tr>
        <w:trPr>
          <w:trHeight w:val="405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65854,0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67123,8 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114,5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3490,3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143,6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131,5 </w:t>
            </w:r>
          </w:p>
        </w:tc>
      </w:tr>
      <w:tr>
        <w:trPr>
          <w:trHeight w:val="78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107,2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100,2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11043,0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19554,0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157,1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178,4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8043,0 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17654,0 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 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 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19153,8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20919,3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112,6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107,6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18400,4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19489,4 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128,2 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119,9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18625,1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20390,6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129,5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121,1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 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14716,9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15122,4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144,1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127,4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3890,2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106,0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3433,5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144,4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154,2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2872,2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2959,3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108,0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117,9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31,6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31,7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115,1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113,9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8.3 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529,7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1126,0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13,6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раз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раз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753,5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1429,9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42,3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44,9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474,8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1151,2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48,0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50,1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226,0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429,0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26,2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20,9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527,4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1000,9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57,5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88,7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21,5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52,7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153,8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30,3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2,9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44,8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75,1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1674,5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2351,4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раза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4938,7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5235,0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135,6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124,2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4110,0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4308,0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113,7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112,3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114,4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16.2.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2984,6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3213,8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154,6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134,0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60515,6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62168,2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135,9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119,3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124450,0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124450,0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120,8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111,2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115,7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125,4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126,0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104,6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86,7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112,7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68,6  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110,1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34761,5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51347,3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раза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раза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28876,6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46530,6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раза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раза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4203,3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3154,9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79,6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78,1 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Прогноз доходов и расходов на 2005 год АО "KEGOC" </w:t>
      </w:r>
      <w:r>
        <w:rPr>
          <w:rFonts w:ascii="Times New Roman"/>
          <w:b w:val="false"/>
          <w:i w:val="false"/>
          <w:color w:val="000000"/>
          <w:sz w:val="28"/>
        </w:rPr>
        <w:t xml:space="preserve">»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форма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млн.тенге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173"/>
        <w:gridCol w:w="1733"/>
        <w:gridCol w:w="1613"/>
        <w:gridCol w:w="2833"/>
        <w:gridCol w:w="267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»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отчет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оценка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   (прогноз) 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реализации продукции (работ, услуг) от основного вида деятельности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15742,2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16835,7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4241,7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8408,2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реализованной продукции (работ, услуг)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10495,7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11866,9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3480,4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7173,1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доход (стр.1 - стр.2)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5246,5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4968,8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1235,2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периода, в том числе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2669,3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794,7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1550,6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нистративные расходы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2510,3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1382,8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готовой продукции (товаров, работ, услуг)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выплату процентов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основной деятельности (стр.3 - стр.4)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2396,2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2299,5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-33,4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-315,4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неосновной деятельности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883,9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обычной деятельности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(стр.5 +(-)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стр.6)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3376,7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3183,3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-140,7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по корпоративному налогу на временные разницы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2054,3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обычной деятельности после налогообложения (стр.7-стр.8)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1129,0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-140,7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от чрезвычайных ситуаций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(УБЫТОК) (стр.9 +(-) стр. 10)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1129,0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-140,7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693"/>
        <w:gridCol w:w="1613"/>
        <w:gridCol w:w="1653"/>
        <w:gridCol w:w="185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(прогноз)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2004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месяцев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12461,0 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17343,9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106,9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103,0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10827,6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14036,0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113,1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118,3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3422,7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94,7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68,9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93,6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115,6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91,6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107,9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35,8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128,8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158,2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261,9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-717,8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9,6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90,1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35,9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-484,0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306,6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94,3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9,6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92,0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125,6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4,5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- 484,0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214,6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64,8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19,0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- 484,0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214,6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64,8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Прогноз движения денежных потоков в 2005 году АО "KEGOC"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форма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тыс.тенге                   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93"/>
        <w:gridCol w:w="2133"/>
        <w:gridCol w:w="2133"/>
        <w:gridCol w:w="1993"/>
        <w:gridCol w:w="2573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отчет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(прогноз)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денежных средств от операционной деятельности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денежных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20095705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20714301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5136289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10085870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реализации продукции (работ, услуг)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19323037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19718418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4877940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9669475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полученные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158923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-129941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272121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425990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100302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   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341624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699834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158046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316093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денежных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11296402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14465494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3067966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5690470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счетам поставщиков и подрядчиков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6138037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8566705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1686321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3051439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выданные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- 29627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- 21947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заработной плате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1689232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1980642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624630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1249259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фонд социального страхования и пенсионного обеспечения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194379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227398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74390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145670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2531499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2492535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368169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552253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процентов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81613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112879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239712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691269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1013430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201578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452137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(+)/ уменьшение (-) денежных средств в результате операционной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8799303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6248807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2068323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4395400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денежных средств от инвестиционной деятельности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денежных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7961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314219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нематериальных активов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основных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7961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22042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других долгосрочных активов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финансовых инвестиций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292177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получения займов, предоставлен-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другим юридическим лицам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денежных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12448380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10963492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1353137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6427403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нематериальных активов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200717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17575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1733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основных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12247663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10945917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1353137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6425670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других долгосрочных активов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инвестиций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займов другим юридическим лицам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(+)/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(-)денежных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-12440419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-10649272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-1353137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-6427403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денежных средств от финансовой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денежных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6970754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6394606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1336632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4085592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выпуска акций и других ценных бумаг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банковских займов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6960754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6379606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1336632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4085592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15000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денежных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86784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444737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285264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792202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банковских займов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52480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253758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285264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681681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собственных акций (ЦБ)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дивидендов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190980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110521    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(+) / уменьшение (-) денежных средств в результате финансовой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6883970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5949869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1051368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3293390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увеличение (+) / уменьшение (-) денежных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3242854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1549404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1766554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1261387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на начало отчетного периода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3048295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6291149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7840552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7840552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на конец отчетного периода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6291149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7840553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9607106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9101939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893"/>
        <w:gridCol w:w="2493"/>
        <w:gridCol w:w="2033"/>
        <w:gridCol w:w="2213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(прогноз)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месяцев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14914675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20609228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103,1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99,5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14330203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19866710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102,0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100,8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-82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110332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110332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474139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632186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204,9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90,3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9685266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13514156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128,1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93,4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5701372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8030102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139,6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93,7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1873889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2498519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117,3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126,1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208204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277613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117,0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122,1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920422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1227230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98,5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49,2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378530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538742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253,3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260,6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602849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941951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146,6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92,9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5229408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7095072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71,0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113,5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3947,0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276,9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14377086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16914796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88,1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154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3466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578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14373619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16914218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89,4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-14377086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-16914796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85,6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159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6609340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7149288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91,7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111,8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6609340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7149288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91,7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792461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1433456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512,5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322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681939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1320556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484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520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110521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112900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556,7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59,1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5816879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5715832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86,4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-3330799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-4103892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-264,9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7840552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7840553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206,4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124,6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4509753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3736661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124,6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47,7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Прогноз расходов на 2005 год АО "KEGOC"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4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тыс.тенге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173"/>
        <w:gridCol w:w="1893"/>
        <w:gridCol w:w="2013"/>
        <w:gridCol w:w="2193"/>
        <w:gridCol w:w="1693"/>
      </w:tblGrid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отчет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2005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(прогноз)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2850348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2669292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794729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1550582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нистративные расходы, 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2739880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2510321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712536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1382834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работников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540386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633155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196301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378877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оплаты труда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99184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73671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52847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основных средств и нематериальных активов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119116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166830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основных средств и нематериальных активов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89203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расходы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Командировочныерасходы, 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34927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в пределах установленных норм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34891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34890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расходы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повышение квалификации работников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содержание Совета директоров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налогам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718903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985124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206380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413319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и типографские работы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3825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4560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1281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27647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27660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7796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15464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охрану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13845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13775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4862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9524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(аудитор-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ские) и информационные услуги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365177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134126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66764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125231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услуги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21841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58389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страхование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4336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289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издержки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576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411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и неустойки за нарушение условий договора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462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и пени за сокрытие (занижение) дохода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хищений, сверхнорматив-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потери, порча, недостача ТМЗ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58727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16969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аренде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18567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21588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социальную сферу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7521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281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2042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созданию резервов по сомнительным долгам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418035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-163625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168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 проведение праздничных, культурно-мас-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и спортивных мероприятий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572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2059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помощь*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197474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195048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352779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64539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120977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27516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27806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8866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17217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22186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24279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7399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14625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4311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2848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1133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2242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1019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679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333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350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1019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679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333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350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хранению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82952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131165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73327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150531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банков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82952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131165 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73327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150531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аренде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993"/>
        <w:gridCol w:w="2293"/>
        <w:gridCol w:w="1993"/>
        <w:gridCol w:w="2273"/>
      </w:tblGrid>
      <w:tr>
        <w:trPr>
          <w:trHeight w:val="66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2005 год (прогноз)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 месяцев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2351213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3086986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93,6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115,6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2087442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2707589,2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91,6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107,9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33439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44063,4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105,5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118,3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595298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798718,0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117,2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126,1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78513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107270,0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74,3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145,6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133374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176783,6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140,1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106,0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76021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82877,0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285,3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92,9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14460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21732,6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104,4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144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27591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34888,1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100,2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99,7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27591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34888,1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100,0 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273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64,0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108,5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22089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23571,9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120,1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103,5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620174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825110,2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137,0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83,8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3151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3856,5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119,2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84,6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22984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30788,7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111,3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14185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18847,0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99,5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136,8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171541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182093,1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36,7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135,8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72584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86779,0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128,8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308,4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289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289,3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5856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71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16874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19883,9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116,3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92,1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3136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5520,6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12723,7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73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168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167,7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1524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2615,0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360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127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178545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239733,9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180,9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68,0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25804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35804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101,1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128,8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21851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30314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124,9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3350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4636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66,1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162,8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602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854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66,6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125,8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602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854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66,6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125,8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237968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343593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262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237968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343593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262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в соответствии с действующей учетной политикой расходы на благотворительную помощь относятся на неосновную деятельность.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проектов АО АО "KEGOC", планируемых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реализации в 2005-2007 годах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 форма 5             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579"/>
        <w:gridCol w:w="1047"/>
        <w:gridCol w:w="1467"/>
        <w:gridCol w:w="1800"/>
        <w:gridCol w:w="514"/>
        <w:gridCol w:w="1488"/>
        <w:gridCol w:w="1047"/>
        <w:gridCol w:w="1467"/>
        <w:gridCol w:w="1800"/>
      </w:tblGrid>
      <w:tr>
        <w:trPr/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стоимость,млн. тенге 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"Модернизация Национальной Электрической Сети"»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2000 - 2006 годы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43767,2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от всех источников, в т.ч. </w:t>
            </w:r>
          </w:p>
        </w:tc>
      </w:tr>
      <w:tr>
        <w:trPr>
          <w:trHeight w:val="3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 МБРР, ЕБРР </w:t>
            </w:r>
          </w:p>
        </w:tc>
      </w:tr>
      <w:tr>
        <w:trPr>
          <w:trHeight w:val="3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</w:tr>
      <w:tr>
        <w:trPr>
          <w:trHeight w:val="600" w:hRule="atLeast"/>
        </w:trPr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строительства второй линии электропередачи напряжением 500 кВ транзита Север - Юг Казахстана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2004 - 2008 годы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41399,2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от всех источников, в т.ч.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 МФО, БРК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инвестиции (краткосрочные)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программа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373"/>
        <w:gridCol w:w="2373"/>
        <w:gridCol w:w="2353"/>
        <w:gridCol w:w="2333"/>
        <w:gridCol w:w="245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Финансирование по годам (млн.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01.01.2005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(прогноз)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01.01.08 г.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27959,0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6992,2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1612,0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3301,0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16651,0 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3823,0 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1162,0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2541,0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11308,0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3169,2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760,0 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3861,8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5640,0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16642,0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14664,4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5490,0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16492,0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14537,4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805,8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150,0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150,0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127,0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2443,5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1500,0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Бухгалтерский баланс на 2005-2007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(тыс. тенге) АО "KEGOC"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форма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 конец периода)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373"/>
        <w:gridCol w:w="1953"/>
        <w:gridCol w:w="1713"/>
        <w:gridCol w:w="1933"/>
        <w:gridCol w:w="1893"/>
        <w:gridCol w:w="19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отчет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оценка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прогноз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прогноз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прогноз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86862656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95187736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102336455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109401679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126987724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77018999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83129097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96299616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105314783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123313146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246257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240084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261329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266556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70855296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75023756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86553419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95095632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115806428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3693832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5587078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5792110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6677810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4917210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будущих периодов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срочная дебитор-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2222975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2277539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3279372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2322312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 инвестиции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срочные активы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активы,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9843657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12058639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6036838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4086897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3674577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1710091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1804124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1308219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1085822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868658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вершенное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671663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1416068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1738638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962926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914780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823302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будущих периодов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9298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317284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6291149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7840553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3736661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2077179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1973320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текущие активы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И ОБЯЗАТЕЛЬСТВА,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86862656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95187736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102336455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109419679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127006724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72972708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73910754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74125354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74652780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75653724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75625872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75625872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75625872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75625872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оплаченный капитал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Неоплачен-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-24374128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135456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135451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деленный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крытый убыток)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-2788621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-1850574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-1635974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-1108549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-107604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срочные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10869717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17461798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22940528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30532633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47765918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9234605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13772364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19159094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26525160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43329468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налоги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1635112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3689434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3781434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4007473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4436450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3020231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3815184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5270572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4234266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3587082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срочные кредиты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срочных кредитов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646285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1674506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2351440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3201132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2428822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2496450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3262102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1542182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по налогам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199773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68561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69932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налоги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471846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266241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276997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будущих периодов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платежи по непредви-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денным обстоя-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